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F5130C" w14:textId="4FF264CB" w:rsidR="00C80E4B" w:rsidRDefault="00273B03" w:rsidP="00E21A46">
      <w:pPr>
        <w:spacing w:line="240" w:lineRule="auto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 xml:space="preserve">           </w:t>
      </w:r>
      <w:r w:rsidR="003412F0">
        <w:rPr>
          <w:rFonts w:eastAsia="Times New Roman"/>
          <w:sz w:val="22"/>
          <w:lang w:eastAsia="hr-HR"/>
        </w:rPr>
        <w:t>N</w:t>
      </w:r>
      <w:r w:rsidR="00C80E4B">
        <w:rPr>
          <w:rFonts w:eastAsia="Times New Roman"/>
          <w:sz w:val="22"/>
          <w:lang w:eastAsia="hr-HR"/>
        </w:rPr>
        <w:t>a temelju članka 31. stavka 5. Zakona o poljoprivrednom zemljištu ("Narodne novine", broj 20/18 i 115/18),</w:t>
      </w:r>
      <w:r w:rsidR="00391921">
        <w:rPr>
          <w:rFonts w:eastAsia="Times New Roman"/>
          <w:sz w:val="22"/>
          <w:lang w:eastAsia="hr-HR"/>
        </w:rPr>
        <w:t xml:space="preserve"> Odluke o raspisivanju javnog natječaja za zakup poljoprivrednog zemljišta u vlasništvu </w:t>
      </w:r>
      <w:r w:rsidR="00E80A47">
        <w:rPr>
          <w:rFonts w:eastAsia="Times New Roman"/>
          <w:sz w:val="22"/>
          <w:lang w:eastAsia="hr-HR"/>
        </w:rPr>
        <w:t>Republike Hrvatske  na području Grada Čazme,  KLASA:  940-04/20-01/4, URBROJ: 2110-01-04/20-1,  od  15. srpnja 2020.</w:t>
      </w:r>
      <w:r w:rsidR="00C80E4B">
        <w:rPr>
          <w:rFonts w:eastAsia="Times New Roman"/>
          <w:sz w:val="22"/>
          <w:lang w:eastAsia="hr-HR"/>
        </w:rPr>
        <w:t xml:space="preserve"> i članka  31</w:t>
      </w:r>
      <w:r w:rsidR="00B1359E" w:rsidRPr="00B1359E">
        <w:rPr>
          <w:rFonts w:eastAsia="Times New Roman"/>
          <w:sz w:val="22"/>
          <w:lang w:eastAsia="hr-HR"/>
        </w:rPr>
        <w:t>.</w:t>
      </w:r>
      <w:r w:rsidR="00C80E4B" w:rsidRPr="00ED5DB3">
        <w:rPr>
          <w:rFonts w:eastAsia="Times New Roman"/>
          <w:color w:val="FF0000"/>
          <w:sz w:val="22"/>
          <w:lang w:eastAsia="hr-HR"/>
        </w:rPr>
        <w:t xml:space="preserve"> </w:t>
      </w:r>
      <w:r w:rsidR="00C80E4B">
        <w:rPr>
          <w:rFonts w:eastAsia="Times New Roman"/>
          <w:sz w:val="22"/>
          <w:lang w:eastAsia="hr-HR"/>
        </w:rPr>
        <w:t xml:space="preserve">Statuta Grada Čazme („Službeni vjesnik Grada Čazme “ broj 20/09, 17/13, 7/18), te provedenog </w:t>
      </w:r>
      <w:r w:rsidR="003412F0">
        <w:rPr>
          <w:rFonts w:eastAsia="Times New Roman"/>
          <w:sz w:val="22"/>
          <w:lang w:eastAsia="hr-HR"/>
        </w:rPr>
        <w:t>Ja</w:t>
      </w:r>
      <w:r w:rsidR="00C80E4B">
        <w:rPr>
          <w:rFonts w:eastAsia="Times New Roman"/>
          <w:sz w:val="22"/>
          <w:lang w:eastAsia="hr-HR"/>
        </w:rPr>
        <w:t>vnog natječaja za zakup poljoprivrednog zemljišta RH od 07.08.</w:t>
      </w:r>
      <w:r w:rsidR="00ED5DB3">
        <w:rPr>
          <w:rFonts w:eastAsia="Times New Roman"/>
          <w:sz w:val="22"/>
          <w:lang w:eastAsia="hr-HR"/>
        </w:rPr>
        <w:t xml:space="preserve"> do </w:t>
      </w:r>
      <w:r w:rsidR="00C80E4B">
        <w:rPr>
          <w:rFonts w:eastAsia="Times New Roman"/>
          <w:sz w:val="22"/>
          <w:lang w:eastAsia="hr-HR"/>
        </w:rPr>
        <w:t>08.09.2020.,</w:t>
      </w:r>
      <w:r w:rsidR="00E80A47">
        <w:rPr>
          <w:rFonts w:eastAsia="Times New Roman"/>
          <w:sz w:val="22"/>
          <w:lang w:eastAsia="hr-HR"/>
        </w:rPr>
        <w:t xml:space="preserve"> objavljenog na oglasnoj ploči i mr</w:t>
      </w:r>
      <w:r w:rsidR="00A57F27">
        <w:rPr>
          <w:rFonts w:eastAsia="Times New Roman"/>
          <w:sz w:val="22"/>
          <w:lang w:eastAsia="hr-HR"/>
        </w:rPr>
        <w:t>e</w:t>
      </w:r>
      <w:r w:rsidR="00E80A47">
        <w:rPr>
          <w:rFonts w:eastAsia="Times New Roman"/>
          <w:sz w:val="22"/>
          <w:lang w:eastAsia="hr-HR"/>
        </w:rPr>
        <w:t xml:space="preserve">žnoj stranici Grada Čazme, </w:t>
      </w:r>
      <w:r w:rsidR="00C80E4B">
        <w:rPr>
          <w:rFonts w:eastAsia="Times New Roman"/>
          <w:sz w:val="22"/>
          <w:lang w:eastAsia="hr-HR"/>
        </w:rPr>
        <w:t>Gradsko vijeće Grada Čazme na 22</w:t>
      </w:r>
      <w:r w:rsidR="00ED5DB3" w:rsidRPr="00B1359E">
        <w:rPr>
          <w:rFonts w:eastAsia="Times New Roman"/>
          <w:sz w:val="22"/>
          <w:lang w:eastAsia="hr-HR"/>
        </w:rPr>
        <w:t>.</w:t>
      </w:r>
      <w:r w:rsidR="00C80E4B">
        <w:rPr>
          <w:rFonts w:eastAsia="Times New Roman"/>
          <w:sz w:val="22"/>
          <w:lang w:eastAsia="hr-HR"/>
        </w:rPr>
        <w:t xml:space="preserve"> sjednici, održanoj</w:t>
      </w:r>
      <w:r w:rsidR="003412F0">
        <w:rPr>
          <w:rFonts w:eastAsia="Times New Roman"/>
          <w:sz w:val="22"/>
          <w:lang w:eastAsia="hr-HR"/>
        </w:rPr>
        <w:t xml:space="preserve"> </w:t>
      </w:r>
      <w:r w:rsidR="00B1359E">
        <w:rPr>
          <w:rFonts w:eastAsia="Times New Roman"/>
          <w:sz w:val="22"/>
          <w:lang w:eastAsia="hr-HR"/>
        </w:rPr>
        <w:t xml:space="preserve"> 14.10.</w:t>
      </w:r>
      <w:r w:rsidR="00C80E4B">
        <w:rPr>
          <w:rFonts w:eastAsia="Times New Roman"/>
          <w:sz w:val="22"/>
          <w:lang w:eastAsia="hr-HR"/>
        </w:rPr>
        <w:t>2020</w:t>
      </w:r>
      <w:r w:rsidR="00B1359E">
        <w:rPr>
          <w:rFonts w:eastAsia="Times New Roman"/>
          <w:sz w:val="22"/>
          <w:lang w:eastAsia="hr-HR"/>
        </w:rPr>
        <w:t>.</w:t>
      </w:r>
      <w:r w:rsidR="00C80E4B">
        <w:rPr>
          <w:rFonts w:eastAsia="Times New Roman"/>
          <w:sz w:val="22"/>
          <w:lang w:eastAsia="hr-HR"/>
        </w:rPr>
        <w:t xml:space="preserve"> godine donijelo je</w:t>
      </w:r>
    </w:p>
    <w:p w14:paraId="25D6BAEE" w14:textId="1C39A499" w:rsidR="00C80E4B" w:rsidRPr="00ED5DB3" w:rsidRDefault="00C80E4B" w:rsidP="003713F2">
      <w:pPr>
        <w:spacing w:before="100" w:beforeAutospacing="1" w:after="100" w:afterAutospacing="1" w:line="240" w:lineRule="auto"/>
        <w:jc w:val="center"/>
        <w:rPr>
          <w:rFonts w:eastAsia="Times New Roman"/>
          <w:b/>
          <w:bCs/>
          <w:sz w:val="22"/>
          <w:lang w:eastAsia="hr-HR"/>
        </w:rPr>
      </w:pPr>
      <w:r w:rsidRPr="00ED5DB3">
        <w:rPr>
          <w:rFonts w:eastAsia="Times New Roman"/>
          <w:b/>
          <w:bCs/>
          <w:sz w:val="22"/>
          <w:lang w:eastAsia="hr-HR"/>
        </w:rPr>
        <w:t>ODLUKU</w:t>
      </w:r>
      <w:r w:rsidR="003713F2" w:rsidRPr="00ED5DB3">
        <w:rPr>
          <w:rFonts w:eastAsia="Times New Roman"/>
          <w:b/>
          <w:bCs/>
          <w:sz w:val="22"/>
          <w:lang w:eastAsia="hr-HR"/>
        </w:rPr>
        <w:br/>
      </w:r>
      <w:r w:rsidRPr="00ED5DB3">
        <w:rPr>
          <w:rFonts w:eastAsia="Times New Roman"/>
          <w:b/>
          <w:bCs/>
          <w:sz w:val="22"/>
          <w:lang w:eastAsia="hr-HR"/>
        </w:rPr>
        <w:t xml:space="preserve">o izboru najpovoljnijih ponuda za zakup poljoprivrednog zemljišta u vlasništvu </w:t>
      </w:r>
      <w:r w:rsidR="003713F2" w:rsidRPr="00ED5DB3">
        <w:rPr>
          <w:rFonts w:eastAsia="Times New Roman"/>
          <w:b/>
          <w:bCs/>
          <w:sz w:val="22"/>
          <w:lang w:eastAsia="hr-HR"/>
        </w:rPr>
        <w:br/>
      </w:r>
      <w:r w:rsidRPr="00ED5DB3">
        <w:rPr>
          <w:rFonts w:eastAsia="Times New Roman"/>
          <w:b/>
          <w:bCs/>
          <w:sz w:val="22"/>
          <w:lang w:eastAsia="hr-HR"/>
        </w:rPr>
        <w:t>Republike Hrvatske na području Grada Čazme</w:t>
      </w:r>
    </w:p>
    <w:p w14:paraId="39CE1181" w14:textId="77777777" w:rsidR="00C80E4B" w:rsidRDefault="00C80E4B" w:rsidP="00C80E4B">
      <w:pPr>
        <w:spacing w:line="240" w:lineRule="auto"/>
        <w:jc w:val="center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>I.</w:t>
      </w:r>
    </w:p>
    <w:p w14:paraId="318261EC" w14:textId="77777777" w:rsidR="00C80E4B" w:rsidRDefault="00C80E4B" w:rsidP="00C80E4B">
      <w:pPr>
        <w:spacing w:line="240" w:lineRule="auto"/>
        <w:jc w:val="center"/>
        <w:rPr>
          <w:rFonts w:eastAsia="Times New Roman"/>
          <w:sz w:val="22"/>
          <w:lang w:eastAsia="hr-HR"/>
        </w:rPr>
      </w:pPr>
    </w:p>
    <w:p w14:paraId="76E7B669" w14:textId="35642141" w:rsidR="00C80E4B" w:rsidRDefault="00C80E4B" w:rsidP="00C80E4B">
      <w:pPr>
        <w:tabs>
          <w:tab w:val="left" w:pos="8789"/>
        </w:tabs>
        <w:spacing w:line="240" w:lineRule="atLeast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 xml:space="preserve">            Ovom odlukom daje se u zakup poljoprivredno zemljište u vlasništvu R</w:t>
      </w:r>
      <w:r w:rsidR="00A57F27">
        <w:rPr>
          <w:rFonts w:eastAsia="Times New Roman"/>
          <w:sz w:val="22"/>
          <w:lang w:eastAsia="hr-HR"/>
        </w:rPr>
        <w:t xml:space="preserve">epublike Hrvatske u k.o.  </w:t>
      </w:r>
      <w:proofErr w:type="spellStart"/>
      <w:r w:rsidR="00A57F27">
        <w:rPr>
          <w:rFonts w:eastAsia="Times New Roman"/>
          <w:sz w:val="22"/>
          <w:lang w:eastAsia="hr-HR"/>
        </w:rPr>
        <w:t>Miklouš</w:t>
      </w:r>
      <w:proofErr w:type="spellEnd"/>
      <w:r w:rsidR="00A57F27">
        <w:rPr>
          <w:rFonts w:eastAsia="Times New Roman"/>
          <w:sz w:val="22"/>
          <w:lang w:eastAsia="hr-HR"/>
        </w:rPr>
        <w:t xml:space="preserve"> i </w:t>
      </w:r>
      <w:proofErr w:type="spellStart"/>
      <w:r w:rsidR="00A57F27">
        <w:rPr>
          <w:rFonts w:eastAsia="Times New Roman"/>
          <w:sz w:val="22"/>
          <w:lang w:eastAsia="hr-HR"/>
        </w:rPr>
        <w:t>Pobjenik</w:t>
      </w:r>
      <w:proofErr w:type="spellEnd"/>
      <w:r w:rsidR="00A57F27">
        <w:rPr>
          <w:rFonts w:eastAsia="Times New Roman"/>
          <w:sz w:val="22"/>
          <w:lang w:eastAsia="hr-HR"/>
        </w:rPr>
        <w:t xml:space="preserve"> </w:t>
      </w:r>
      <w:r>
        <w:rPr>
          <w:rFonts w:eastAsia="Times New Roman"/>
          <w:sz w:val="22"/>
          <w:lang w:eastAsia="hr-HR"/>
        </w:rPr>
        <w:t xml:space="preserve"> na rok od 25 godina.</w:t>
      </w:r>
    </w:p>
    <w:p w14:paraId="2D6BBD57" w14:textId="1372E506" w:rsidR="00C80E4B" w:rsidRDefault="00C80E4B" w:rsidP="00C80E4B">
      <w:pPr>
        <w:tabs>
          <w:tab w:val="left" w:pos="8789"/>
        </w:tabs>
        <w:spacing w:line="240" w:lineRule="atLeast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 xml:space="preserve"> Prihvaća</w:t>
      </w:r>
      <w:r w:rsidR="00E80A47">
        <w:rPr>
          <w:rFonts w:eastAsia="Times New Roman"/>
          <w:sz w:val="22"/>
          <w:lang w:eastAsia="hr-HR"/>
        </w:rPr>
        <w:t>ju</w:t>
      </w:r>
      <w:r>
        <w:rPr>
          <w:rFonts w:eastAsia="Times New Roman"/>
          <w:sz w:val="22"/>
          <w:lang w:eastAsia="hr-HR"/>
        </w:rPr>
        <w:t xml:space="preserve"> se kao najpovoljnij</w:t>
      </w:r>
      <w:r w:rsidR="00E80A47">
        <w:rPr>
          <w:rFonts w:eastAsia="Times New Roman"/>
          <w:sz w:val="22"/>
          <w:lang w:eastAsia="hr-HR"/>
        </w:rPr>
        <w:t>e</w:t>
      </w:r>
      <w:r>
        <w:rPr>
          <w:rFonts w:eastAsia="Times New Roman"/>
          <w:sz w:val="22"/>
          <w:lang w:eastAsia="hr-HR"/>
        </w:rPr>
        <w:t xml:space="preserve"> ponud</w:t>
      </w:r>
      <w:r w:rsidR="00E80A47">
        <w:rPr>
          <w:rFonts w:eastAsia="Times New Roman"/>
          <w:sz w:val="22"/>
          <w:lang w:eastAsia="hr-HR"/>
        </w:rPr>
        <w:t>e</w:t>
      </w:r>
      <w:r>
        <w:rPr>
          <w:rFonts w:eastAsia="Times New Roman"/>
          <w:sz w:val="22"/>
          <w:lang w:eastAsia="hr-HR"/>
        </w:rPr>
        <w:t xml:space="preserve"> za zakup poljoprivrednog zemljišta u vlasništvu RH</w:t>
      </w:r>
      <w:r w:rsidR="005F2813">
        <w:rPr>
          <w:rFonts w:eastAsia="Times New Roman"/>
          <w:sz w:val="22"/>
          <w:lang w:eastAsia="hr-HR"/>
        </w:rPr>
        <w:t xml:space="preserve">  </w:t>
      </w:r>
      <w:r>
        <w:rPr>
          <w:rFonts w:eastAsia="Times New Roman"/>
          <w:sz w:val="22"/>
          <w:lang w:eastAsia="hr-HR"/>
        </w:rPr>
        <w:t>na rok od 25 godina kako slijedi:</w:t>
      </w:r>
    </w:p>
    <w:p w14:paraId="5FBDE087" w14:textId="77777777" w:rsidR="00E80A47" w:rsidRDefault="00E80A47" w:rsidP="00C80E4B">
      <w:pPr>
        <w:tabs>
          <w:tab w:val="left" w:pos="8789"/>
        </w:tabs>
        <w:spacing w:line="240" w:lineRule="atLeast"/>
        <w:rPr>
          <w:rFonts w:eastAsia="Times New Roman"/>
          <w:sz w:val="22"/>
          <w:lang w:eastAsia="hr-HR"/>
        </w:rPr>
      </w:pPr>
    </w:p>
    <w:p w14:paraId="5A95433F" w14:textId="0DD6E2E5" w:rsidR="0042763A" w:rsidRDefault="0042763A" w:rsidP="0042763A">
      <w:pPr>
        <w:pStyle w:val="Odlomakpopisa"/>
        <w:numPr>
          <w:ilvl w:val="0"/>
          <w:numId w:val="1"/>
        </w:numPr>
      </w:pPr>
      <w:r>
        <w:t xml:space="preserve">BIK d.o.o., </w:t>
      </w:r>
      <w:r w:rsidR="004E4452">
        <w:t xml:space="preserve">Bojana 2, </w:t>
      </w:r>
      <w:r w:rsidR="001064F2">
        <w:t xml:space="preserve">OIB </w:t>
      </w:r>
      <w:r w:rsidR="004E4452">
        <w:t>51029373877</w:t>
      </w:r>
      <w:r w:rsidR="00802467">
        <w:t xml:space="preserve">  kao</w:t>
      </w:r>
      <w:r w:rsidR="004E4452">
        <w:t xml:space="preserve"> :</w:t>
      </w:r>
    </w:p>
    <w:p w14:paraId="1346A76D" w14:textId="70292821" w:rsidR="003B0FFB" w:rsidRDefault="003B0FFB" w:rsidP="003B0FFB">
      <w:pPr>
        <w:pStyle w:val="Odlomakpopisa"/>
        <w:numPr>
          <w:ilvl w:val="0"/>
          <w:numId w:val="4"/>
        </w:numPr>
      </w:pPr>
      <w:r>
        <w:t>Pravna osoba u rangu mikro i malih poduzeća</w:t>
      </w:r>
    </w:p>
    <w:p w14:paraId="7A8AD855" w14:textId="7587AC49" w:rsidR="004E4452" w:rsidRDefault="003B0FFB" w:rsidP="003B0FFB">
      <w:pPr>
        <w:pStyle w:val="Odlomakpopisa"/>
        <w:numPr>
          <w:ilvl w:val="0"/>
          <w:numId w:val="4"/>
        </w:numPr>
      </w:pPr>
      <w:r>
        <w:t>Poljoprivreda osnovna djelatnost</w:t>
      </w:r>
    </w:p>
    <w:p w14:paraId="70E95471" w14:textId="0026D9E5" w:rsidR="003B0FFB" w:rsidRDefault="003B0FFB" w:rsidP="003B0FFB">
      <w:pPr>
        <w:pStyle w:val="Odlomakpopisa"/>
        <w:numPr>
          <w:ilvl w:val="0"/>
          <w:numId w:val="4"/>
        </w:numPr>
      </w:pPr>
      <w:r>
        <w:t>3 godine do objave natječaja vlasnik stoke</w:t>
      </w:r>
    </w:p>
    <w:p w14:paraId="035B5AB9" w14:textId="77777777" w:rsidR="004E4452" w:rsidRDefault="004E4452" w:rsidP="004E4452">
      <w:pPr>
        <w:tabs>
          <w:tab w:val="left" w:pos="8789"/>
        </w:tabs>
        <w:spacing w:line="240" w:lineRule="atLeast"/>
        <w:rPr>
          <w:rFonts w:eastAsia="Times New Roman"/>
          <w:sz w:val="22"/>
          <w:lang w:eastAsia="hr-HR"/>
        </w:rPr>
      </w:pPr>
    </w:p>
    <w:tbl>
      <w:tblPr>
        <w:tblW w:w="9629" w:type="dxa"/>
        <w:tblLook w:val="04A0" w:firstRow="1" w:lastRow="0" w:firstColumn="1" w:lastColumn="0" w:noHBand="0" w:noVBand="1"/>
      </w:tblPr>
      <w:tblGrid>
        <w:gridCol w:w="1250"/>
        <w:gridCol w:w="740"/>
        <w:gridCol w:w="1205"/>
        <w:gridCol w:w="1460"/>
        <w:gridCol w:w="961"/>
        <w:gridCol w:w="1080"/>
        <w:gridCol w:w="1117"/>
        <w:gridCol w:w="2020"/>
      </w:tblGrid>
      <w:tr w:rsidR="004E4452" w:rsidRPr="00C15CD0" w14:paraId="73351CBC" w14:textId="77777777" w:rsidTr="00F43B1B">
        <w:trPr>
          <w:trHeight w:val="1065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0F05" w14:textId="77777777" w:rsidR="004E4452" w:rsidRPr="00F43B1B" w:rsidRDefault="004E445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katastarska općina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2C47" w14:textId="77777777" w:rsidR="004E4452" w:rsidRPr="00F43B1B" w:rsidRDefault="004E445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PTC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6421" w14:textId="77777777" w:rsidR="004E4452" w:rsidRPr="00F43B1B" w:rsidRDefault="004E445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broj katastarske čestice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12A4" w14:textId="77777777" w:rsidR="004E4452" w:rsidRPr="00F43B1B" w:rsidRDefault="004E445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kultura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F073" w14:textId="77777777" w:rsidR="004E4452" w:rsidRPr="00F43B1B" w:rsidRDefault="004E445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površina (ha)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A4192" w14:textId="77777777" w:rsidR="004E4452" w:rsidRPr="00F43B1B" w:rsidRDefault="004E445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početna cijena u kn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2570F" w14:textId="77777777" w:rsidR="004E4452" w:rsidRPr="00F43B1B" w:rsidRDefault="004E445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postignuta cijena u kn 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285D6" w14:textId="77777777" w:rsidR="004E4452" w:rsidRPr="00F43B1B" w:rsidRDefault="004E445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kriteriji odabira</w:t>
            </w:r>
          </w:p>
        </w:tc>
      </w:tr>
      <w:tr w:rsidR="004E4452" w:rsidRPr="00C15CD0" w14:paraId="73AC0231" w14:textId="77777777" w:rsidTr="00F43B1B">
        <w:trPr>
          <w:trHeight w:val="300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48C3" w14:textId="743BF093" w:rsidR="004E4452" w:rsidRPr="00ED5DB3" w:rsidRDefault="004E445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ED5DB3">
              <w:rPr>
                <w:rFonts w:eastAsia="Times New Roman"/>
                <w:color w:val="000000"/>
                <w:lang w:eastAsia="hr-HR"/>
              </w:rPr>
              <w:t>Miklouš</w:t>
            </w:r>
            <w:proofErr w:type="spellEnd"/>
            <w:r w:rsidRPr="00ED5DB3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05368" w14:textId="4F1F1333" w:rsidR="004E4452" w:rsidRPr="00ED5DB3" w:rsidRDefault="004E445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D5DB3">
              <w:rPr>
                <w:rFonts w:eastAsia="Times New Roman"/>
                <w:color w:val="000000"/>
                <w:lang w:eastAsia="hr-HR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C8C35" w14:textId="0A3EE3BC" w:rsidR="004E4452" w:rsidRPr="00ED5DB3" w:rsidRDefault="004E445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D5DB3">
              <w:rPr>
                <w:rFonts w:eastAsia="Times New Roman"/>
                <w:color w:val="000000"/>
                <w:lang w:eastAsia="hr-HR"/>
              </w:rPr>
              <w:t>780/1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B9569" w14:textId="77777777" w:rsidR="004E4452" w:rsidRPr="00ED5DB3" w:rsidRDefault="004E445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D5DB3">
              <w:rPr>
                <w:rFonts w:eastAsia="Times New Roman"/>
                <w:color w:val="000000"/>
                <w:lang w:eastAsia="hr-HR"/>
              </w:rPr>
              <w:t> Oranica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FB3E9" w14:textId="6BA030E4" w:rsidR="004E4452" w:rsidRPr="00ED5DB3" w:rsidRDefault="004E4452" w:rsidP="00F43B1B">
            <w:pPr>
              <w:spacing w:line="240" w:lineRule="auto"/>
              <w:rPr>
                <w:rFonts w:eastAsia="Times New Roman"/>
                <w:color w:val="000000"/>
                <w:lang w:eastAsia="hr-HR"/>
              </w:rPr>
            </w:pPr>
            <w:r w:rsidRPr="00ED5DB3">
              <w:rPr>
                <w:rFonts w:eastAsia="Times New Roman"/>
                <w:color w:val="000000"/>
                <w:lang w:eastAsia="hr-HR"/>
              </w:rPr>
              <w:t> 0,5755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5D886" w14:textId="47170117" w:rsidR="004E4452" w:rsidRPr="00ED5DB3" w:rsidRDefault="004E4452" w:rsidP="00F43B1B">
            <w:pPr>
              <w:spacing w:line="240" w:lineRule="auto"/>
              <w:rPr>
                <w:rFonts w:eastAsia="Times New Roman"/>
                <w:color w:val="000000"/>
                <w:lang w:eastAsia="hr-HR"/>
              </w:rPr>
            </w:pPr>
            <w:r w:rsidRPr="00ED5DB3">
              <w:rPr>
                <w:rFonts w:eastAsia="Times New Roman"/>
                <w:color w:val="000000"/>
                <w:lang w:eastAsia="hr-HR"/>
              </w:rPr>
              <w:t>198,55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04F4B" w14:textId="6349BF22" w:rsidR="004E4452" w:rsidRPr="00ED5DB3" w:rsidRDefault="00802467" w:rsidP="00F43B1B">
            <w:pPr>
              <w:spacing w:line="240" w:lineRule="auto"/>
              <w:rPr>
                <w:rFonts w:eastAsia="Times New Roman"/>
                <w:color w:val="000000"/>
                <w:lang w:eastAsia="hr-HR"/>
              </w:rPr>
            </w:pPr>
            <w:r w:rsidRPr="00ED5DB3">
              <w:rPr>
                <w:rFonts w:eastAsia="Times New Roman"/>
                <w:color w:val="000000"/>
                <w:lang w:eastAsia="hr-HR"/>
              </w:rPr>
              <w:t>208,55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EB614" w14:textId="476AD4B4" w:rsidR="004E4452" w:rsidRPr="00ED5DB3" w:rsidRDefault="00ED5DB3" w:rsidP="00F43B1B">
            <w:pPr>
              <w:spacing w:line="240" w:lineRule="auto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j</w:t>
            </w:r>
            <w:r w:rsidR="00802467" w:rsidRPr="00ED5DB3">
              <w:rPr>
                <w:rFonts w:eastAsia="Times New Roman"/>
                <w:color w:val="000000"/>
                <w:lang w:eastAsia="hr-HR"/>
              </w:rPr>
              <w:t>edini ponuditelj</w:t>
            </w:r>
          </w:p>
        </w:tc>
      </w:tr>
      <w:tr w:rsidR="004E4452" w:rsidRPr="00C15CD0" w14:paraId="45FC37FB" w14:textId="77777777" w:rsidTr="00F43B1B">
        <w:trPr>
          <w:trHeight w:val="300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056B" w14:textId="77777777" w:rsidR="004E4452" w:rsidRPr="00C15CD0" w:rsidRDefault="004E445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15CD0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597D6" w14:textId="77777777" w:rsidR="004E4452" w:rsidRPr="00C15CD0" w:rsidRDefault="004E445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ECEE6" w14:textId="77777777" w:rsidR="004E4452" w:rsidRPr="00C15CD0" w:rsidRDefault="004E445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42571" w14:textId="77777777" w:rsidR="004E4452" w:rsidRPr="00C15CD0" w:rsidRDefault="004E445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D62B9" w14:textId="77777777" w:rsidR="004E4452" w:rsidRPr="00C15CD0" w:rsidRDefault="004E4452" w:rsidP="00F43B1B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14B05" w14:textId="77777777" w:rsidR="004E4452" w:rsidRPr="00C15CD0" w:rsidRDefault="004E4452" w:rsidP="00F43B1B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7C360" w14:textId="77777777" w:rsidR="004E4452" w:rsidRPr="00C15CD0" w:rsidRDefault="004E4452" w:rsidP="00F43B1B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F1B6E" w14:textId="77777777" w:rsidR="004E4452" w:rsidRPr="00C15CD0" w:rsidRDefault="004E4452" w:rsidP="00F43B1B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p w14:paraId="11756518" w14:textId="3CE7455E" w:rsidR="003B0FFB" w:rsidRDefault="003B0FFB" w:rsidP="003B0FFB">
      <w:pPr>
        <w:pStyle w:val="Odlomakpopisa"/>
        <w:tabs>
          <w:tab w:val="left" w:pos="8789"/>
        </w:tabs>
        <w:spacing w:line="240" w:lineRule="atLeast"/>
        <w:ind w:left="360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 xml:space="preserve">Zakupnina za nekretnine iz točke </w:t>
      </w:r>
      <w:r w:rsidR="00353573">
        <w:rPr>
          <w:rFonts w:eastAsia="Times New Roman"/>
          <w:sz w:val="22"/>
          <w:lang w:eastAsia="hr-HR"/>
        </w:rPr>
        <w:t>1</w:t>
      </w:r>
      <w:r w:rsidR="003412F0">
        <w:rPr>
          <w:rFonts w:eastAsia="Times New Roman"/>
          <w:sz w:val="22"/>
          <w:lang w:eastAsia="hr-HR"/>
        </w:rPr>
        <w:t>.</w:t>
      </w:r>
      <w:r>
        <w:rPr>
          <w:rFonts w:eastAsia="Times New Roman"/>
          <w:sz w:val="22"/>
          <w:lang w:eastAsia="hr-HR"/>
        </w:rPr>
        <w:t xml:space="preserve"> ove Odluke iznosi  208,55 kn. </w:t>
      </w:r>
    </w:p>
    <w:p w14:paraId="5FB3F4CD" w14:textId="77777777" w:rsidR="003B0FFB" w:rsidRDefault="003B0FFB" w:rsidP="003B0FFB"/>
    <w:p w14:paraId="4D9CEB4B" w14:textId="77777777" w:rsidR="001064F2" w:rsidRDefault="001064F2" w:rsidP="001064F2">
      <w:pPr>
        <w:pStyle w:val="Odlomakpopisa"/>
        <w:numPr>
          <w:ilvl w:val="0"/>
          <w:numId w:val="1"/>
        </w:numPr>
      </w:pPr>
      <w:r>
        <w:t>BIK d.o.o., Bojana 2, OIB 51029373877 kao :</w:t>
      </w:r>
    </w:p>
    <w:p w14:paraId="17FB8599" w14:textId="77777777" w:rsidR="001064F2" w:rsidRDefault="001064F2" w:rsidP="001064F2">
      <w:pPr>
        <w:pStyle w:val="Odlomakpopisa"/>
        <w:numPr>
          <w:ilvl w:val="0"/>
          <w:numId w:val="4"/>
        </w:numPr>
      </w:pPr>
      <w:r>
        <w:t>Pravna osoba u rangu mikro i malih poduzeća</w:t>
      </w:r>
    </w:p>
    <w:p w14:paraId="274100E5" w14:textId="77777777" w:rsidR="001064F2" w:rsidRDefault="001064F2" w:rsidP="001064F2">
      <w:pPr>
        <w:pStyle w:val="Odlomakpopisa"/>
        <w:numPr>
          <w:ilvl w:val="0"/>
          <w:numId w:val="4"/>
        </w:numPr>
      </w:pPr>
      <w:r>
        <w:t>Poljoprivreda osnovna djelatnost</w:t>
      </w:r>
    </w:p>
    <w:p w14:paraId="03CC2185" w14:textId="26AB47C6" w:rsidR="001064F2" w:rsidRDefault="001064F2" w:rsidP="001064F2">
      <w:pPr>
        <w:pStyle w:val="Odlomakpopisa"/>
        <w:numPr>
          <w:ilvl w:val="0"/>
          <w:numId w:val="4"/>
        </w:numPr>
      </w:pPr>
      <w:r>
        <w:t>3 godine do objave natječaja vlasnik stoke</w:t>
      </w:r>
    </w:p>
    <w:p w14:paraId="492E9401" w14:textId="77777777" w:rsidR="001064F2" w:rsidRDefault="001064F2" w:rsidP="001064F2">
      <w:pPr>
        <w:pStyle w:val="Odlomakpopisa"/>
        <w:numPr>
          <w:ilvl w:val="0"/>
          <w:numId w:val="4"/>
        </w:numPr>
      </w:pPr>
      <w:r>
        <w:t>Točka 6. usporedbe ponuda-Registriran za obavljanje poljoprivredne djelatnosti</w:t>
      </w:r>
    </w:p>
    <w:p w14:paraId="1F848902" w14:textId="77777777" w:rsidR="001064F2" w:rsidRDefault="001064F2" w:rsidP="001064F2">
      <w:pPr>
        <w:tabs>
          <w:tab w:val="left" w:pos="8789"/>
        </w:tabs>
        <w:spacing w:line="240" w:lineRule="atLeast"/>
        <w:rPr>
          <w:rFonts w:eastAsia="Times New Roman"/>
          <w:sz w:val="22"/>
          <w:lang w:eastAsia="hr-HR"/>
        </w:rPr>
      </w:pPr>
    </w:p>
    <w:tbl>
      <w:tblPr>
        <w:tblW w:w="9629" w:type="dxa"/>
        <w:tblLook w:val="04A0" w:firstRow="1" w:lastRow="0" w:firstColumn="1" w:lastColumn="0" w:noHBand="0" w:noVBand="1"/>
      </w:tblPr>
      <w:tblGrid>
        <w:gridCol w:w="1250"/>
        <w:gridCol w:w="740"/>
        <w:gridCol w:w="1205"/>
        <w:gridCol w:w="1460"/>
        <w:gridCol w:w="996"/>
        <w:gridCol w:w="1176"/>
        <w:gridCol w:w="1176"/>
        <w:gridCol w:w="2020"/>
      </w:tblGrid>
      <w:tr w:rsidR="001064F2" w:rsidRPr="00C15CD0" w14:paraId="1BDED3E6" w14:textId="77777777" w:rsidTr="00F43B1B">
        <w:trPr>
          <w:trHeight w:val="1065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D05E" w14:textId="77777777" w:rsidR="001064F2" w:rsidRPr="00F43B1B" w:rsidRDefault="001064F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katastarska općina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7A4B" w14:textId="77777777" w:rsidR="001064F2" w:rsidRPr="00F43B1B" w:rsidRDefault="001064F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PTC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686A" w14:textId="77777777" w:rsidR="001064F2" w:rsidRPr="00F43B1B" w:rsidRDefault="001064F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broj katastarske čestice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63D4" w14:textId="77777777" w:rsidR="001064F2" w:rsidRPr="00F43B1B" w:rsidRDefault="001064F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kultura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9421" w14:textId="77777777" w:rsidR="001064F2" w:rsidRPr="00F43B1B" w:rsidRDefault="001064F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površina (ha)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A734" w14:textId="77777777" w:rsidR="001064F2" w:rsidRPr="00F43B1B" w:rsidRDefault="001064F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početna cijena u kn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616B" w14:textId="77777777" w:rsidR="001064F2" w:rsidRPr="00F43B1B" w:rsidRDefault="001064F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postignuta cijena u kn 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5EC15" w14:textId="77777777" w:rsidR="001064F2" w:rsidRPr="00F43B1B" w:rsidRDefault="001064F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kriteriji odabira</w:t>
            </w:r>
          </w:p>
        </w:tc>
      </w:tr>
      <w:tr w:rsidR="001064F2" w:rsidRPr="00C15CD0" w14:paraId="2B9A670E" w14:textId="77777777" w:rsidTr="00F43B1B">
        <w:trPr>
          <w:trHeight w:val="300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D22E" w14:textId="77777777" w:rsidR="001064F2" w:rsidRPr="00ED5DB3" w:rsidRDefault="001064F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ED5DB3">
              <w:rPr>
                <w:rFonts w:eastAsia="Times New Roman"/>
                <w:color w:val="000000"/>
                <w:lang w:eastAsia="hr-HR"/>
              </w:rPr>
              <w:t>Pobjenik</w:t>
            </w:r>
            <w:proofErr w:type="spellEnd"/>
            <w:r w:rsidRPr="00ED5DB3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30E52" w14:textId="77777777" w:rsidR="001064F2" w:rsidRPr="00ED5DB3" w:rsidRDefault="001064F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D5DB3">
              <w:rPr>
                <w:rFonts w:eastAsia="Times New Roman"/>
                <w:color w:val="000000"/>
                <w:lang w:eastAsia="hr-H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930F0" w14:textId="77777777" w:rsidR="001064F2" w:rsidRPr="00ED5DB3" w:rsidRDefault="001064F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D5DB3">
              <w:rPr>
                <w:rFonts w:eastAsia="Times New Roman"/>
                <w:color w:val="000000"/>
                <w:lang w:eastAsia="hr-HR"/>
              </w:rPr>
              <w:t>1052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73629" w14:textId="77777777" w:rsidR="001064F2" w:rsidRPr="00ED5DB3" w:rsidRDefault="001064F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D5DB3">
              <w:rPr>
                <w:rFonts w:eastAsia="Times New Roman"/>
                <w:color w:val="000000"/>
                <w:lang w:eastAsia="hr-HR"/>
              </w:rPr>
              <w:t> Oranica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5ADF7" w14:textId="77777777" w:rsidR="001064F2" w:rsidRPr="00ED5DB3" w:rsidRDefault="001064F2" w:rsidP="00F43B1B">
            <w:pPr>
              <w:spacing w:line="240" w:lineRule="auto"/>
              <w:rPr>
                <w:rFonts w:eastAsia="Times New Roman"/>
                <w:color w:val="000000"/>
                <w:lang w:eastAsia="hr-HR"/>
              </w:rPr>
            </w:pPr>
            <w:r w:rsidRPr="00ED5DB3">
              <w:rPr>
                <w:rFonts w:eastAsia="Times New Roman"/>
                <w:color w:val="000000"/>
                <w:lang w:eastAsia="hr-HR"/>
              </w:rPr>
              <w:t>45,2721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FCC39" w14:textId="77777777" w:rsidR="001064F2" w:rsidRPr="00ED5DB3" w:rsidRDefault="001064F2" w:rsidP="00F43B1B">
            <w:pPr>
              <w:spacing w:line="240" w:lineRule="auto"/>
              <w:rPr>
                <w:rFonts w:eastAsia="Times New Roman"/>
                <w:color w:val="000000"/>
                <w:lang w:eastAsia="hr-HR"/>
              </w:rPr>
            </w:pPr>
            <w:r w:rsidRPr="00ED5DB3">
              <w:rPr>
                <w:rFonts w:eastAsia="Times New Roman"/>
                <w:color w:val="000000"/>
                <w:lang w:eastAsia="hr-HR"/>
              </w:rPr>
              <w:t>15.618,87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A8B55" w14:textId="77777777" w:rsidR="001064F2" w:rsidRPr="00ED5DB3" w:rsidRDefault="001064F2" w:rsidP="00F43B1B">
            <w:pPr>
              <w:spacing w:line="240" w:lineRule="auto"/>
              <w:rPr>
                <w:rFonts w:eastAsia="Times New Roman"/>
                <w:color w:val="000000"/>
                <w:lang w:eastAsia="hr-HR"/>
              </w:rPr>
            </w:pPr>
            <w:r w:rsidRPr="00ED5DB3">
              <w:rPr>
                <w:rFonts w:eastAsia="Times New Roman"/>
                <w:color w:val="000000"/>
                <w:lang w:eastAsia="hr-HR"/>
              </w:rPr>
              <w:t>15.628,80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039E8" w14:textId="77777777" w:rsidR="001064F2" w:rsidRPr="00ED5DB3" w:rsidRDefault="001064F2" w:rsidP="00F43B1B">
            <w:pPr>
              <w:spacing w:line="240" w:lineRule="auto"/>
              <w:rPr>
                <w:rFonts w:eastAsia="Times New Roman"/>
                <w:color w:val="000000"/>
                <w:lang w:eastAsia="hr-HR"/>
              </w:rPr>
            </w:pPr>
            <w:r w:rsidRPr="00ED5DB3">
              <w:rPr>
                <w:rFonts w:eastAsia="Times New Roman"/>
                <w:color w:val="000000"/>
                <w:lang w:eastAsia="hr-HR"/>
              </w:rPr>
              <w:t>Točka6.usporedbe i viša ponuđena cijena</w:t>
            </w:r>
          </w:p>
        </w:tc>
      </w:tr>
      <w:tr w:rsidR="001064F2" w:rsidRPr="00C15CD0" w14:paraId="2CCAC946" w14:textId="77777777" w:rsidTr="00F43B1B">
        <w:trPr>
          <w:trHeight w:val="300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03B88" w14:textId="77777777" w:rsidR="001064F2" w:rsidRPr="00C15CD0" w:rsidRDefault="001064F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15CD0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8BA22" w14:textId="77777777" w:rsidR="001064F2" w:rsidRPr="00C15CD0" w:rsidRDefault="001064F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96925" w14:textId="77777777" w:rsidR="001064F2" w:rsidRPr="00C15CD0" w:rsidRDefault="001064F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36C2A" w14:textId="77777777" w:rsidR="001064F2" w:rsidRPr="00C15CD0" w:rsidRDefault="001064F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931D2" w14:textId="77777777" w:rsidR="001064F2" w:rsidRPr="00C15CD0" w:rsidRDefault="001064F2" w:rsidP="00F43B1B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8FF5C" w14:textId="77777777" w:rsidR="001064F2" w:rsidRPr="00C15CD0" w:rsidRDefault="001064F2" w:rsidP="00F43B1B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93D7F" w14:textId="77777777" w:rsidR="001064F2" w:rsidRPr="00C15CD0" w:rsidRDefault="001064F2" w:rsidP="00F43B1B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8F926" w14:textId="77777777" w:rsidR="001064F2" w:rsidRPr="00C15CD0" w:rsidRDefault="001064F2" w:rsidP="00F43B1B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p w14:paraId="7A984B2F" w14:textId="7CE4E820" w:rsidR="001064F2" w:rsidRDefault="001064F2" w:rsidP="001064F2">
      <w:pPr>
        <w:pStyle w:val="Odlomakpopisa"/>
        <w:tabs>
          <w:tab w:val="left" w:pos="8789"/>
        </w:tabs>
        <w:spacing w:line="240" w:lineRule="atLeast"/>
        <w:ind w:left="360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 xml:space="preserve">Zakupnina za nekretnine iz točke </w:t>
      </w:r>
      <w:r w:rsidR="00353573">
        <w:rPr>
          <w:rFonts w:eastAsia="Times New Roman"/>
          <w:sz w:val="22"/>
          <w:lang w:eastAsia="hr-HR"/>
        </w:rPr>
        <w:t>2</w:t>
      </w:r>
      <w:r w:rsidR="003412F0">
        <w:rPr>
          <w:rFonts w:eastAsia="Times New Roman"/>
          <w:sz w:val="22"/>
          <w:lang w:eastAsia="hr-HR"/>
        </w:rPr>
        <w:t>.</w:t>
      </w:r>
      <w:r>
        <w:rPr>
          <w:rFonts w:eastAsia="Times New Roman"/>
          <w:sz w:val="22"/>
          <w:lang w:eastAsia="hr-HR"/>
        </w:rPr>
        <w:t xml:space="preserve"> ove Odluke iznosi  15.628,80 kn. </w:t>
      </w:r>
    </w:p>
    <w:p w14:paraId="14C276FC" w14:textId="1A3328A4" w:rsidR="004E4452" w:rsidRDefault="004E4452" w:rsidP="00C80E4B">
      <w:pPr>
        <w:tabs>
          <w:tab w:val="left" w:pos="8789"/>
        </w:tabs>
        <w:spacing w:line="240" w:lineRule="atLeast"/>
        <w:rPr>
          <w:rFonts w:eastAsia="Times New Roman"/>
          <w:sz w:val="22"/>
          <w:lang w:eastAsia="hr-HR"/>
        </w:rPr>
      </w:pPr>
    </w:p>
    <w:p w14:paraId="163440D2" w14:textId="77777777" w:rsidR="001064F2" w:rsidRDefault="001064F2" w:rsidP="001064F2">
      <w:pPr>
        <w:pStyle w:val="Odlomakpopisa"/>
        <w:numPr>
          <w:ilvl w:val="0"/>
          <w:numId w:val="1"/>
        </w:numPr>
      </w:pPr>
      <w:r>
        <w:t>BIK d.o.o., Bojana 2, OIB 51029373877 kao :</w:t>
      </w:r>
    </w:p>
    <w:p w14:paraId="6DA76B03" w14:textId="77777777" w:rsidR="001064F2" w:rsidRDefault="001064F2" w:rsidP="001064F2">
      <w:pPr>
        <w:pStyle w:val="Odlomakpopisa"/>
        <w:numPr>
          <w:ilvl w:val="0"/>
          <w:numId w:val="4"/>
        </w:numPr>
      </w:pPr>
      <w:r>
        <w:t>Pravna osoba u rangu mikro i malih poduzeća</w:t>
      </w:r>
    </w:p>
    <w:p w14:paraId="4AC1512B" w14:textId="77777777" w:rsidR="001064F2" w:rsidRDefault="001064F2" w:rsidP="001064F2">
      <w:pPr>
        <w:pStyle w:val="Odlomakpopisa"/>
        <w:numPr>
          <w:ilvl w:val="0"/>
          <w:numId w:val="4"/>
        </w:numPr>
      </w:pPr>
      <w:r>
        <w:lastRenderedPageBreak/>
        <w:t>Poljoprivreda osnovna djelatnost</w:t>
      </w:r>
    </w:p>
    <w:p w14:paraId="7553BADB" w14:textId="77777777" w:rsidR="001064F2" w:rsidRDefault="001064F2" w:rsidP="001064F2">
      <w:pPr>
        <w:pStyle w:val="Odlomakpopisa"/>
        <w:numPr>
          <w:ilvl w:val="0"/>
          <w:numId w:val="4"/>
        </w:numPr>
      </w:pPr>
      <w:r>
        <w:t>3 godine do objave natječaja u vlasnik stoke</w:t>
      </w:r>
    </w:p>
    <w:p w14:paraId="28345467" w14:textId="77777777" w:rsidR="001064F2" w:rsidRDefault="001064F2" w:rsidP="001064F2">
      <w:pPr>
        <w:pStyle w:val="Odlomakpopisa"/>
        <w:numPr>
          <w:ilvl w:val="0"/>
          <w:numId w:val="4"/>
        </w:numPr>
      </w:pPr>
      <w:r>
        <w:t>Točka 6. usporedbe ponuda-Registriran za obavljanje poljoprivredne djelatnosti</w:t>
      </w:r>
    </w:p>
    <w:p w14:paraId="7A96BC2C" w14:textId="77777777" w:rsidR="001064F2" w:rsidRDefault="001064F2" w:rsidP="001064F2">
      <w:pPr>
        <w:pStyle w:val="Odlomakpopisa"/>
        <w:numPr>
          <w:ilvl w:val="0"/>
          <w:numId w:val="4"/>
        </w:numPr>
      </w:pPr>
      <w:r>
        <w:t>Viša ponuđena cijena</w:t>
      </w:r>
    </w:p>
    <w:p w14:paraId="03BDCC24" w14:textId="77777777" w:rsidR="001064F2" w:rsidRDefault="001064F2" w:rsidP="001064F2">
      <w:pPr>
        <w:tabs>
          <w:tab w:val="left" w:pos="8789"/>
        </w:tabs>
        <w:spacing w:line="240" w:lineRule="atLeast"/>
        <w:rPr>
          <w:rFonts w:eastAsia="Times New Roman"/>
          <w:sz w:val="22"/>
          <w:lang w:eastAsia="hr-HR"/>
        </w:rPr>
      </w:pPr>
    </w:p>
    <w:tbl>
      <w:tblPr>
        <w:tblW w:w="9629" w:type="dxa"/>
        <w:tblLook w:val="04A0" w:firstRow="1" w:lastRow="0" w:firstColumn="1" w:lastColumn="0" w:noHBand="0" w:noVBand="1"/>
      </w:tblPr>
      <w:tblGrid>
        <w:gridCol w:w="1250"/>
        <w:gridCol w:w="740"/>
        <w:gridCol w:w="1205"/>
        <w:gridCol w:w="1460"/>
        <w:gridCol w:w="996"/>
        <w:gridCol w:w="1080"/>
        <w:gridCol w:w="1117"/>
        <w:gridCol w:w="2020"/>
      </w:tblGrid>
      <w:tr w:rsidR="001064F2" w:rsidRPr="00C15CD0" w14:paraId="1D81A71B" w14:textId="77777777" w:rsidTr="00F43B1B">
        <w:trPr>
          <w:trHeight w:val="1065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D20C6" w14:textId="77777777" w:rsidR="001064F2" w:rsidRPr="00F43B1B" w:rsidRDefault="001064F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katastarska općina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F1F66" w14:textId="77777777" w:rsidR="001064F2" w:rsidRPr="00F43B1B" w:rsidRDefault="001064F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PTC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4733B" w14:textId="77777777" w:rsidR="001064F2" w:rsidRPr="00F43B1B" w:rsidRDefault="001064F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broj katastarske čestice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7CD7" w14:textId="77777777" w:rsidR="001064F2" w:rsidRPr="00F43B1B" w:rsidRDefault="001064F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kultura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3F36" w14:textId="77777777" w:rsidR="001064F2" w:rsidRPr="00F43B1B" w:rsidRDefault="001064F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površina (ha)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E52A" w14:textId="77777777" w:rsidR="001064F2" w:rsidRPr="00F43B1B" w:rsidRDefault="001064F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početna cijena u kn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06156" w14:textId="77777777" w:rsidR="001064F2" w:rsidRPr="00F43B1B" w:rsidRDefault="001064F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postignuta cijena u kn 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FB5B" w14:textId="77777777" w:rsidR="001064F2" w:rsidRPr="00F43B1B" w:rsidRDefault="001064F2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kriteriji odabira</w:t>
            </w:r>
          </w:p>
        </w:tc>
      </w:tr>
      <w:tr w:rsidR="001064F2" w:rsidRPr="00C15CD0" w14:paraId="22EEB58E" w14:textId="77777777" w:rsidTr="00F43B1B">
        <w:trPr>
          <w:trHeight w:val="300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47082" w14:textId="77777777" w:rsidR="001064F2" w:rsidRPr="00703042" w:rsidRDefault="001064F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703042">
              <w:rPr>
                <w:rFonts w:eastAsia="Times New Roman"/>
                <w:color w:val="000000"/>
                <w:lang w:eastAsia="hr-HR"/>
              </w:rPr>
              <w:t>Pobjenik</w:t>
            </w:r>
            <w:proofErr w:type="spellEnd"/>
            <w:r w:rsidRPr="00703042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CD975" w14:textId="2BD82F1C" w:rsidR="001064F2" w:rsidRPr="00703042" w:rsidRDefault="001064F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703042">
              <w:rPr>
                <w:rFonts w:eastAsia="Times New Roman"/>
                <w:color w:val="000000"/>
                <w:lang w:eastAsia="hr-HR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F3A1D" w14:textId="45288C6B" w:rsidR="001064F2" w:rsidRPr="00703042" w:rsidRDefault="001064F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703042">
              <w:rPr>
                <w:rFonts w:eastAsia="Times New Roman"/>
                <w:color w:val="000000"/>
                <w:lang w:eastAsia="hr-HR"/>
              </w:rPr>
              <w:t>1140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557DB" w14:textId="77777777" w:rsidR="001064F2" w:rsidRPr="00703042" w:rsidRDefault="001064F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703042">
              <w:rPr>
                <w:rFonts w:eastAsia="Times New Roman"/>
                <w:color w:val="000000"/>
                <w:lang w:eastAsia="hr-HR"/>
              </w:rPr>
              <w:t> Oranica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846ED" w14:textId="4E56E449" w:rsidR="001064F2" w:rsidRPr="00703042" w:rsidRDefault="001064F2" w:rsidP="00F43B1B">
            <w:pPr>
              <w:spacing w:line="240" w:lineRule="auto"/>
              <w:rPr>
                <w:rFonts w:eastAsia="Times New Roman"/>
                <w:color w:val="000000"/>
                <w:lang w:eastAsia="hr-HR"/>
              </w:rPr>
            </w:pPr>
            <w:r w:rsidRPr="00703042">
              <w:rPr>
                <w:rFonts w:eastAsia="Times New Roman"/>
                <w:color w:val="000000"/>
                <w:lang w:eastAsia="hr-HR"/>
              </w:rPr>
              <w:t>18,9177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5A7D2" w14:textId="34A3225F" w:rsidR="001064F2" w:rsidRPr="00703042" w:rsidRDefault="001064F2" w:rsidP="00F43B1B">
            <w:pPr>
              <w:spacing w:line="240" w:lineRule="auto"/>
              <w:rPr>
                <w:rFonts w:eastAsia="Times New Roman"/>
                <w:color w:val="000000"/>
                <w:lang w:eastAsia="hr-HR"/>
              </w:rPr>
            </w:pPr>
            <w:r w:rsidRPr="00703042">
              <w:rPr>
                <w:rFonts w:eastAsia="Times New Roman"/>
                <w:color w:val="000000"/>
                <w:lang w:eastAsia="hr-HR"/>
              </w:rPr>
              <w:t>6.526,61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40632" w14:textId="272B81FE" w:rsidR="001064F2" w:rsidRPr="00703042" w:rsidRDefault="001064F2" w:rsidP="00F43B1B">
            <w:pPr>
              <w:spacing w:line="240" w:lineRule="auto"/>
              <w:rPr>
                <w:rFonts w:eastAsia="Times New Roman"/>
                <w:color w:val="000000"/>
                <w:lang w:eastAsia="hr-HR"/>
              </w:rPr>
            </w:pPr>
            <w:r w:rsidRPr="00703042">
              <w:rPr>
                <w:rFonts w:eastAsia="Times New Roman"/>
                <w:color w:val="000000"/>
                <w:lang w:eastAsia="hr-HR"/>
              </w:rPr>
              <w:t>6.536,61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E7D02" w14:textId="409B506C" w:rsidR="001064F2" w:rsidRPr="00703042" w:rsidRDefault="001064F2" w:rsidP="00F43B1B">
            <w:pPr>
              <w:spacing w:line="240" w:lineRule="auto"/>
              <w:rPr>
                <w:rFonts w:eastAsia="Times New Roman"/>
                <w:color w:val="000000"/>
                <w:lang w:eastAsia="hr-HR"/>
              </w:rPr>
            </w:pPr>
            <w:r w:rsidRPr="00703042">
              <w:rPr>
                <w:rFonts w:eastAsia="Times New Roman"/>
                <w:color w:val="000000"/>
                <w:lang w:eastAsia="hr-HR"/>
              </w:rPr>
              <w:t>Točka6.usporedbe i viša ponuđena cijena</w:t>
            </w:r>
          </w:p>
        </w:tc>
      </w:tr>
      <w:tr w:rsidR="001064F2" w:rsidRPr="00C15CD0" w14:paraId="37DB471B" w14:textId="77777777" w:rsidTr="00F43B1B">
        <w:trPr>
          <w:trHeight w:val="300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DDEE" w14:textId="77777777" w:rsidR="001064F2" w:rsidRPr="00C15CD0" w:rsidRDefault="001064F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15CD0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9C908" w14:textId="77777777" w:rsidR="001064F2" w:rsidRPr="00C15CD0" w:rsidRDefault="001064F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1FC04" w14:textId="77777777" w:rsidR="001064F2" w:rsidRPr="00C15CD0" w:rsidRDefault="001064F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E0391" w14:textId="77777777" w:rsidR="001064F2" w:rsidRPr="00C15CD0" w:rsidRDefault="001064F2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B8A8C" w14:textId="77777777" w:rsidR="001064F2" w:rsidRPr="00C15CD0" w:rsidRDefault="001064F2" w:rsidP="00F43B1B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EF187" w14:textId="77777777" w:rsidR="001064F2" w:rsidRPr="00C15CD0" w:rsidRDefault="001064F2" w:rsidP="00F43B1B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4AB9F" w14:textId="77777777" w:rsidR="001064F2" w:rsidRPr="00C15CD0" w:rsidRDefault="001064F2" w:rsidP="00F43B1B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8DBF5" w14:textId="77777777" w:rsidR="001064F2" w:rsidRPr="00C15CD0" w:rsidRDefault="001064F2" w:rsidP="00F43B1B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p w14:paraId="7243AF72" w14:textId="3303DC56" w:rsidR="001064F2" w:rsidRDefault="001064F2" w:rsidP="001064F2">
      <w:pPr>
        <w:pStyle w:val="Odlomakpopisa"/>
        <w:tabs>
          <w:tab w:val="left" w:pos="8789"/>
        </w:tabs>
        <w:spacing w:line="240" w:lineRule="atLeast"/>
        <w:ind w:left="360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>Zakupnina za nekretnine iz točke</w:t>
      </w:r>
      <w:r w:rsidR="00353573">
        <w:rPr>
          <w:rFonts w:eastAsia="Times New Roman"/>
          <w:sz w:val="22"/>
          <w:lang w:eastAsia="hr-HR"/>
        </w:rPr>
        <w:t xml:space="preserve"> 3</w:t>
      </w:r>
      <w:r w:rsidR="003412F0">
        <w:rPr>
          <w:rFonts w:eastAsia="Times New Roman"/>
          <w:sz w:val="22"/>
          <w:lang w:eastAsia="hr-HR"/>
        </w:rPr>
        <w:t>.</w:t>
      </w:r>
      <w:r>
        <w:rPr>
          <w:rFonts w:eastAsia="Times New Roman"/>
          <w:sz w:val="22"/>
          <w:lang w:eastAsia="hr-HR"/>
        </w:rPr>
        <w:t xml:space="preserve"> ove Odluke iznosi  </w:t>
      </w:r>
      <w:r w:rsidR="000B44D3">
        <w:rPr>
          <w:rFonts w:eastAsia="Times New Roman"/>
          <w:sz w:val="22"/>
          <w:lang w:eastAsia="hr-HR"/>
        </w:rPr>
        <w:t>6.536,</w:t>
      </w:r>
      <w:r w:rsidR="00344F45">
        <w:rPr>
          <w:rFonts w:eastAsia="Times New Roman"/>
          <w:sz w:val="22"/>
          <w:lang w:eastAsia="hr-HR"/>
        </w:rPr>
        <w:t>6</w:t>
      </w:r>
      <w:r>
        <w:rPr>
          <w:rFonts w:eastAsia="Times New Roman"/>
          <w:sz w:val="22"/>
          <w:lang w:eastAsia="hr-HR"/>
        </w:rPr>
        <w:t xml:space="preserve">1 kn. </w:t>
      </w:r>
    </w:p>
    <w:p w14:paraId="6EBCE803" w14:textId="601DB140" w:rsidR="003B0FFB" w:rsidRDefault="003B0FFB" w:rsidP="00C80E4B">
      <w:pPr>
        <w:tabs>
          <w:tab w:val="left" w:pos="8789"/>
        </w:tabs>
        <w:spacing w:line="240" w:lineRule="atLeast"/>
        <w:rPr>
          <w:rFonts w:eastAsia="Times New Roman"/>
          <w:sz w:val="22"/>
          <w:lang w:eastAsia="hr-HR"/>
        </w:rPr>
      </w:pPr>
    </w:p>
    <w:p w14:paraId="751E8243" w14:textId="77777777" w:rsidR="000B44D3" w:rsidRDefault="00802467" w:rsidP="000B44D3">
      <w:pPr>
        <w:pStyle w:val="Odlomakpopisa"/>
        <w:numPr>
          <w:ilvl w:val="0"/>
          <w:numId w:val="1"/>
        </w:numPr>
      </w:pPr>
      <w:r>
        <w:rPr>
          <w:rFonts w:eastAsia="Times New Roman"/>
          <w:sz w:val="22"/>
          <w:lang w:eastAsia="hr-HR"/>
        </w:rPr>
        <w:t xml:space="preserve"> </w:t>
      </w:r>
      <w:r w:rsidR="000B44D3">
        <w:t>BIK d.o.o., Bojana 2, OIB 51029373877 kao :</w:t>
      </w:r>
    </w:p>
    <w:p w14:paraId="2E78479E" w14:textId="77777777" w:rsidR="000B44D3" w:rsidRDefault="000B44D3" w:rsidP="000B44D3">
      <w:pPr>
        <w:pStyle w:val="Odlomakpopisa"/>
        <w:numPr>
          <w:ilvl w:val="0"/>
          <w:numId w:val="4"/>
        </w:numPr>
      </w:pPr>
      <w:r>
        <w:t>Pravna osoba u rangu mikro i malih poduzeća</w:t>
      </w:r>
    </w:p>
    <w:p w14:paraId="576034DD" w14:textId="77777777" w:rsidR="000B44D3" w:rsidRDefault="000B44D3" w:rsidP="000B44D3">
      <w:pPr>
        <w:pStyle w:val="Odlomakpopisa"/>
        <w:numPr>
          <w:ilvl w:val="0"/>
          <w:numId w:val="4"/>
        </w:numPr>
      </w:pPr>
      <w:r>
        <w:t>Poljoprivreda osnovna djelatnost</w:t>
      </w:r>
    </w:p>
    <w:p w14:paraId="20D8F288" w14:textId="54A92076" w:rsidR="000B44D3" w:rsidRDefault="000B44D3" w:rsidP="000B44D3">
      <w:pPr>
        <w:pStyle w:val="Odlomakpopisa"/>
        <w:numPr>
          <w:ilvl w:val="0"/>
          <w:numId w:val="4"/>
        </w:numPr>
      </w:pPr>
      <w:r>
        <w:t>3 godine do objave natječaja vlasnik stoke</w:t>
      </w:r>
    </w:p>
    <w:p w14:paraId="3DDD02A1" w14:textId="77777777" w:rsidR="000B44D3" w:rsidRDefault="000B44D3" w:rsidP="000B44D3">
      <w:pPr>
        <w:pStyle w:val="Odlomakpopisa"/>
        <w:numPr>
          <w:ilvl w:val="0"/>
          <w:numId w:val="4"/>
        </w:numPr>
      </w:pPr>
      <w:r>
        <w:t>Točka 6. usporedbe ponuda-Registriran za obavljanje poljoprivredne djelatnosti</w:t>
      </w:r>
    </w:p>
    <w:p w14:paraId="62BAAF4E" w14:textId="77777777" w:rsidR="000B44D3" w:rsidRDefault="000B44D3" w:rsidP="000B44D3">
      <w:pPr>
        <w:pStyle w:val="Odlomakpopisa"/>
        <w:numPr>
          <w:ilvl w:val="0"/>
          <w:numId w:val="4"/>
        </w:numPr>
      </w:pPr>
      <w:r>
        <w:t>Viša ponuđena cijena</w:t>
      </w:r>
    </w:p>
    <w:p w14:paraId="2EE434DB" w14:textId="77777777" w:rsidR="000B44D3" w:rsidRDefault="000B44D3" w:rsidP="000B44D3">
      <w:pPr>
        <w:tabs>
          <w:tab w:val="left" w:pos="8789"/>
        </w:tabs>
        <w:spacing w:line="240" w:lineRule="atLeast"/>
        <w:rPr>
          <w:rFonts w:eastAsia="Times New Roman"/>
          <w:sz w:val="22"/>
          <w:lang w:eastAsia="hr-HR"/>
        </w:rPr>
      </w:pPr>
    </w:p>
    <w:tbl>
      <w:tblPr>
        <w:tblW w:w="9629" w:type="dxa"/>
        <w:tblLook w:val="04A0" w:firstRow="1" w:lastRow="0" w:firstColumn="1" w:lastColumn="0" w:noHBand="0" w:noVBand="1"/>
      </w:tblPr>
      <w:tblGrid>
        <w:gridCol w:w="1250"/>
        <w:gridCol w:w="740"/>
        <w:gridCol w:w="1205"/>
        <w:gridCol w:w="1460"/>
        <w:gridCol w:w="961"/>
        <w:gridCol w:w="1080"/>
        <w:gridCol w:w="1117"/>
        <w:gridCol w:w="2020"/>
      </w:tblGrid>
      <w:tr w:rsidR="000B44D3" w:rsidRPr="00C15CD0" w14:paraId="5E191BC4" w14:textId="77777777" w:rsidTr="00F43B1B">
        <w:trPr>
          <w:trHeight w:val="1065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7028" w14:textId="77777777" w:rsidR="000B44D3" w:rsidRPr="00F43B1B" w:rsidRDefault="000B44D3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katastarska općina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763A8" w14:textId="77777777" w:rsidR="000B44D3" w:rsidRPr="00F43B1B" w:rsidRDefault="000B44D3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PTC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F58E" w14:textId="77777777" w:rsidR="000B44D3" w:rsidRPr="00F43B1B" w:rsidRDefault="000B44D3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broj katastarske čestice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7140A" w14:textId="77777777" w:rsidR="000B44D3" w:rsidRPr="00F43B1B" w:rsidRDefault="000B44D3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kultura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9A19" w14:textId="77777777" w:rsidR="000B44D3" w:rsidRPr="00F43B1B" w:rsidRDefault="000B44D3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površina (ha)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A274" w14:textId="77777777" w:rsidR="000B44D3" w:rsidRPr="00F43B1B" w:rsidRDefault="000B44D3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početna cijena u kn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E8E0" w14:textId="77777777" w:rsidR="000B44D3" w:rsidRPr="00F43B1B" w:rsidRDefault="000B44D3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postignuta cijena u kn 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9DB7" w14:textId="77777777" w:rsidR="000B44D3" w:rsidRPr="00F43B1B" w:rsidRDefault="000B44D3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kriteriji odabira</w:t>
            </w:r>
          </w:p>
        </w:tc>
      </w:tr>
      <w:tr w:rsidR="000B44D3" w:rsidRPr="00C15CD0" w14:paraId="70E338B4" w14:textId="77777777" w:rsidTr="00F43B1B">
        <w:trPr>
          <w:trHeight w:val="300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2771" w14:textId="77777777" w:rsidR="000B44D3" w:rsidRPr="00703042" w:rsidRDefault="000B44D3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703042">
              <w:rPr>
                <w:rFonts w:eastAsia="Times New Roman"/>
                <w:color w:val="000000"/>
                <w:lang w:eastAsia="hr-HR"/>
              </w:rPr>
              <w:t>Pobjenik</w:t>
            </w:r>
            <w:proofErr w:type="spellEnd"/>
            <w:r w:rsidRPr="00703042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4C97B" w14:textId="67F6EAEA" w:rsidR="000B44D3" w:rsidRPr="00703042" w:rsidRDefault="000B44D3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703042">
              <w:rPr>
                <w:rFonts w:eastAsia="Times New Roman"/>
                <w:color w:val="000000"/>
                <w:lang w:eastAsia="hr-H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24CB3" w14:textId="36AC58D4" w:rsidR="000B44D3" w:rsidRPr="00703042" w:rsidRDefault="000B44D3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703042">
              <w:rPr>
                <w:rFonts w:eastAsia="Times New Roman"/>
                <w:color w:val="000000"/>
                <w:lang w:eastAsia="hr-HR"/>
              </w:rPr>
              <w:t>1150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540C7" w14:textId="77777777" w:rsidR="000B44D3" w:rsidRPr="00703042" w:rsidRDefault="000B44D3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703042">
              <w:rPr>
                <w:rFonts w:eastAsia="Times New Roman"/>
                <w:color w:val="000000"/>
                <w:lang w:eastAsia="hr-HR"/>
              </w:rPr>
              <w:t> Oranica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2CC4A" w14:textId="2538055E" w:rsidR="000B44D3" w:rsidRPr="00703042" w:rsidRDefault="000B44D3" w:rsidP="00F43B1B">
            <w:pPr>
              <w:spacing w:line="240" w:lineRule="auto"/>
              <w:rPr>
                <w:rFonts w:eastAsia="Times New Roman"/>
                <w:color w:val="000000"/>
                <w:lang w:eastAsia="hr-HR"/>
              </w:rPr>
            </w:pPr>
            <w:r w:rsidRPr="00703042">
              <w:rPr>
                <w:rFonts w:eastAsia="Times New Roman"/>
                <w:color w:val="000000"/>
                <w:lang w:eastAsia="hr-HR"/>
              </w:rPr>
              <w:t>0,2302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3FCFD" w14:textId="4BA0DE10" w:rsidR="000B44D3" w:rsidRPr="00703042" w:rsidRDefault="000B44D3" w:rsidP="00F43B1B">
            <w:pPr>
              <w:spacing w:line="240" w:lineRule="auto"/>
              <w:rPr>
                <w:rFonts w:eastAsia="Times New Roman"/>
                <w:color w:val="000000"/>
                <w:lang w:eastAsia="hr-HR"/>
              </w:rPr>
            </w:pPr>
            <w:r w:rsidRPr="00703042">
              <w:rPr>
                <w:rFonts w:eastAsia="Times New Roman"/>
                <w:color w:val="000000"/>
                <w:lang w:eastAsia="hr-HR"/>
              </w:rPr>
              <w:t>79,42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D4209" w14:textId="30136D8F" w:rsidR="000B44D3" w:rsidRPr="00703042" w:rsidRDefault="000B44D3" w:rsidP="00F43B1B">
            <w:pPr>
              <w:spacing w:line="240" w:lineRule="auto"/>
              <w:rPr>
                <w:rFonts w:eastAsia="Times New Roman"/>
                <w:color w:val="000000"/>
                <w:lang w:eastAsia="hr-HR"/>
              </w:rPr>
            </w:pPr>
            <w:r w:rsidRPr="00703042">
              <w:rPr>
                <w:rFonts w:eastAsia="Times New Roman"/>
                <w:color w:val="000000"/>
                <w:lang w:eastAsia="hr-HR"/>
              </w:rPr>
              <w:t>89,42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B4216" w14:textId="77777777" w:rsidR="000B44D3" w:rsidRPr="00703042" w:rsidRDefault="000B44D3" w:rsidP="00F43B1B">
            <w:pPr>
              <w:spacing w:line="240" w:lineRule="auto"/>
              <w:rPr>
                <w:rFonts w:eastAsia="Times New Roman"/>
                <w:color w:val="000000"/>
                <w:lang w:eastAsia="hr-HR"/>
              </w:rPr>
            </w:pPr>
            <w:r w:rsidRPr="00703042">
              <w:rPr>
                <w:rFonts w:eastAsia="Times New Roman"/>
                <w:color w:val="000000"/>
                <w:lang w:eastAsia="hr-HR"/>
              </w:rPr>
              <w:t>Točka6.usporedbe i viša ponuđena cijena</w:t>
            </w:r>
          </w:p>
        </w:tc>
      </w:tr>
      <w:tr w:rsidR="000B44D3" w:rsidRPr="00C15CD0" w14:paraId="3751D7FB" w14:textId="77777777" w:rsidTr="00F43B1B">
        <w:trPr>
          <w:trHeight w:val="300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5530" w14:textId="77777777" w:rsidR="000B44D3" w:rsidRPr="00C15CD0" w:rsidRDefault="000B44D3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15CD0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7FFC3" w14:textId="77777777" w:rsidR="000B44D3" w:rsidRPr="00C15CD0" w:rsidRDefault="000B44D3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B8FD6" w14:textId="77777777" w:rsidR="000B44D3" w:rsidRPr="00C15CD0" w:rsidRDefault="000B44D3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A0732" w14:textId="77777777" w:rsidR="000B44D3" w:rsidRPr="00C15CD0" w:rsidRDefault="000B44D3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2C5B5" w14:textId="77777777" w:rsidR="000B44D3" w:rsidRPr="00C15CD0" w:rsidRDefault="000B44D3" w:rsidP="00F43B1B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78199" w14:textId="77777777" w:rsidR="000B44D3" w:rsidRPr="00C15CD0" w:rsidRDefault="000B44D3" w:rsidP="00F43B1B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3CA69" w14:textId="77777777" w:rsidR="000B44D3" w:rsidRPr="00C15CD0" w:rsidRDefault="000B44D3" w:rsidP="00F43B1B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8F37D" w14:textId="77777777" w:rsidR="000B44D3" w:rsidRPr="00C15CD0" w:rsidRDefault="000B44D3" w:rsidP="00F43B1B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p w14:paraId="59D77C4B" w14:textId="65BB1FD2" w:rsidR="000B44D3" w:rsidRDefault="000B44D3" w:rsidP="000B44D3">
      <w:pPr>
        <w:pStyle w:val="Odlomakpopisa"/>
        <w:tabs>
          <w:tab w:val="left" w:pos="8789"/>
        </w:tabs>
        <w:spacing w:line="240" w:lineRule="atLeast"/>
        <w:ind w:left="360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 xml:space="preserve">Zakupnina za nekretnine iz točke </w:t>
      </w:r>
      <w:r w:rsidR="00353573">
        <w:rPr>
          <w:rFonts w:eastAsia="Times New Roman"/>
          <w:sz w:val="22"/>
          <w:lang w:eastAsia="hr-HR"/>
        </w:rPr>
        <w:t xml:space="preserve"> 4</w:t>
      </w:r>
      <w:r w:rsidR="003412F0">
        <w:rPr>
          <w:rFonts w:eastAsia="Times New Roman"/>
          <w:sz w:val="22"/>
          <w:lang w:eastAsia="hr-HR"/>
        </w:rPr>
        <w:t>.</w:t>
      </w:r>
      <w:r>
        <w:rPr>
          <w:rFonts w:eastAsia="Times New Roman"/>
          <w:sz w:val="22"/>
          <w:lang w:eastAsia="hr-HR"/>
        </w:rPr>
        <w:t xml:space="preserve"> ove Odluke iznosi  89,42 kn. </w:t>
      </w:r>
    </w:p>
    <w:p w14:paraId="6E25CF52" w14:textId="3AC8275B" w:rsidR="003B0FFB" w:rsidRPr="00802467" w:rsidRDefault="003B0FFB" w:rsidP="001064F2">
      <w:pPr>
        <w:pStyle w:val="Odlomakpopisa"/>
        <w:tabs>
          <w:tab w:val="left" w:pos="8789"/>
        </w:tabs>
        <w:spacing w:line="240" w:lineRule="atLeast"/>
        <w:ind w:left="360"/>
        <w:rPr>
          <w:rFonts w:eastAsia="Times New Roman"/>
          <w:sz w:val="22"/>
          <w:lang w:eastAsia="hr-HR"/>
        </w:rPr>
      </w:pPr>
    </w:p>
    <w:p w14:paraId="7FBF26A6" w14:textId="77777777" w:rsidR="000B44D3" w:rsidRDefault="000B44D3" w:rsidP="000B44D3">
      <w:pPr>
        <w:pStyle w:val="Odlomakpopisa"/>
        <w:numPr>
          <w:ilvl w:val="0"/>
          <w:numId w:val="1"/>
        </w:numPr>
      </w:pPr>
      <w:r>
        <w:t>BIK d.o.o., Bojana 2, OIB 51029373877 kao :</w:t>
      </w:r>
    </w:p>
    <w:p w14:paraId="633AB327" w14:textId="77777777" w:rsidR="000B44D3" w:rsidRDefault="000B44D3" w:rsidP="000B44D3">
      <w:pPr>
        <w:pStyle w:val="Odlomakpopisa"/>
        <w:numPr>
          <w:ilvl w:val="0"/>
          <w:numId w:val="4"/>
        </w:numPr>
      </w:pPr>
      <w:r>
        <w:t>Pravna osoba u rangu mikro i malih poduzeća</w:t>
      </w:r>
    </w:p>
    <w:p w14:paraId="5DF7BAF4" w14:textId="77777777" w:rsidR="000B44D3" w:rsidRDefault="000B44D3" w:rsidP="000B44D3">
      <w:pPr>
        <w:pStyle w:val="Odlomakpopisa"/>
        <w:numPr>
          <w:ilvl w:val="0"/>
          <w:numId w:val="4"/>
        </w:numPr>
      </w:pPr>
      <w:r>
        <w:t>Poljoprivreda osnovna djelatnost</w:t>
      </w:r>
    </w:p>
    <w:p w14:paraId="03CC100A" w14:textId="3F010B25" w:rsidR="000B44D3" w:rsidRDefault="000B44D3" w:rsidP="000B44D3">
      <w:pPr>
        <w:pStyle w:val="Odlomakpopisa"/>
        <w:numPr>
          <w:ilvl w:val="0"/>
          <w:numId w:val="4"/>
        </w:numPr>
      </w:pPr>
      <w:r>
        <w:t>3 godine do objave natječaja</w:t>
      </w:r>
      <w:r w:rsidR="00703042">
        <w:t xml:space="preserve"> </w:t>
      </w:r>
      <w:r>
        <w:t>vlasnik stoke</w:t>
      </w:r>
    </w:p>
    <w:p w14:paraId="46900A9A" w14:textId="77777777" w:rsidR="000B44D3" w:rsidRDefault="000B44D3" w:rsidP="000B44D3">
      <w:pPr>
        <w:pStyle w:val="Odlomakpopisa"/>
        <w:numPr>
          <w:ilvl w:val="0"/>
          <w:numId w:val="4"/>
        </w:numPr>
      </w:pPr>
      <w:r>
        <w:t>Točka 6. usporedbe ponuda-Registriran za obavljanje poljoprivredne djelatnosti</w:t>
      </w:r>
    </w:p>
    <w:p w14:paraId="1EF38DEA" w14:textId="77777777" w:rsidR="000B44D3" w:rsidRDefault="000B44D3" w:rsidP="000B44D3">
      <w:pPr>
        <w:pStyle w:val="Odlomakpopisa"/>
        <w:numPr>
          <w:ilvl w:val="0"/>
          <w:numId w:val="4"/>
        </w:numPr>
      </w:pPr>
      <w:r>
        <w:t>Viša ponuđena cijena</w:t>
      </w:r>
    </w:p>
    <w:p w14:paraId="009806EE" w14:textId="77777777" w:rsidR="000B44D3" w:rsidRDefault="000B44D3" w:rsidP="000B44D3">
      <w:pPr>
        <w:tabs>
          <w:tab w:val="left" w:pos="8789"/>
        </w:tabs>
        <w:spacing w:line="240" w:lineRule="atLeast"/>
        <w:rPr>
          <w:rFonts w:eastAsia="Times New Roman"/>
          <w:sz w:val="22"/>
          <w:lang w:eastAsia="hr-HR"/>
        </w:rPr>
      </w:pPr>
    </w:p>
    <w:tbl>
      <w:tblPr>
        <w:tblW w:w="9629" w:type="dxa"/>
        <w:tblLook w:val="04A0" w:firstRow="1" w:lastRow="0" w:firstColumn="1" w:lastColumn="0" w:noHBand="0" w:noVBand="1"/>
      </w:tblPr>
      <w:tblGrid>
        <w:gridCol w:w="1250"/>
        <w:gridCol w:w="740"/>
        <w:gridCol w:w="1205"/>
        <w:gridCol w:w="1460"/>
        <w:gridCol w:w="961"/>
        <w:gridCol w:w="1080"/>
        <w:gridCol w:w="1117"/>
        <w:gridCol w:w="2020"/>
      </w:tblGrid>
      <w:tr w:rsidR="000B44D3" w:rsidRPr="00C15CD0" w14:paraId="1701E47F" w14:textId="77777777" w:rsidTr="00F43B1B">
        <w:trPr>
          <w:trHeight w:val="1065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7F6C" w14:textId="77777777" w:rsidR="000B44D3" w:rsidRPr="00F43B1B" w:rsidRDefault="000B44D3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katastarska općina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B3D75" w14:textId="77777777" w:rsidR="000B44D3" w:rsidRPr="00F43B1B" w:rsidRDefault="000B44D3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PTC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9408" w14:textId="77777777" w:rsidR="000B44D3" w:rsidRPr="00F43B1B" w:rsidRDefault="000B44D3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broj katastarske čestice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F1A4" w14:textId="77777777" w:rsidR="000B44D3" w:rsidRPr="00F43B1B" w:rsidRDefault="000B44D3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kultura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AE86F" w14:textId="77777777" w:rsidR="000B44D3" w:rsidRPr="00F43B1B" w:rsidRDefault="000B44D3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površina (ha)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CB95" w14:textId="77777777" w:rsidR="000B44D3" w:rsidRPr="00F43B1B" w:rsidRDefault="000B44D3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početna cijena u kn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E421" w14:textId="77777777" w:rsidR="000B44D3" w:rsidRPr="00F43B1B" w:rsidRDefault="000B44D3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postignuta cijena u kn 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8706" w14:textId="77777777" w:rsidR="000B44D3" w:rsidRPr="00F43B1B" w:rsidRDefault="000B44D3" w:rsidP="00F43B1B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3B1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kriteriji odabira</w:t>
            </w:r>
          </w:p>
        </w:tc>
      </w:tr>
      <w:tr w:rsidR="000B44D3" w:rsidRPr="00C15CD0" w14:paraId="2955B956" w14:textId="77777777" w:rsidTr="00F43B1B">
        <w:trPr>
          <w:trHeight w:val="300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A498" w14:textId="77777777" w:rsidR="000B44D3" w:rsidRPr="00ED5DB3" w:rsidRDefault="000B44D3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proofErr w:type="spellStart"/>
            <w:r w:rsidRPr="00ED5DB3">
              <w:rPr>
                <w:rFonts w:eastAsia="Times New Roman"/>
                <w:color w:val="000000"/>
                <w:lang w:eastAsia="hr-HR"/>
              </w:rPr>
              <w:t>Pobjenik</w:t>
            </w:r>
            <w:proofErr w:type="spellEnd"/>
            <w:r w:rsidRPr="00ED5DB3">
              <w:rPr>
                <w:rFonts w:eastAsia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2277F" w14:textId="07573B4F" w:rsidR="000B44D3" w:rsidRPr="00ED5DB3" w:rsidRDefault="000B44D3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D5DB3">
              <w:rPr>
                <w:rFonts w:eastAsia="Times New Roman"/>
                <w:color w:val="000000"/>
                <w:lang w:eastAsia="hr-HR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20988" w14:textId="77777777" w:rsidR="000B44D3" w:rsidRPr="00ED5DB3" w:rsidRDefault="000B44D3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D5DB3">
              <w:rPr>
                <w:rFonts w:eastAsia="Times New Roman"/>
                <w:color w:val="000000"/>
                <w:lang w:eastAsia="hr-HR"/>
              </w:rPr>
              <w:t>1150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46A71" w14:textId="77777777" w:rsidR="000B44D3" w:rsidRPr="00ED5DB3" w:rsidRDefault="000B44D3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D5DB3">
              <w:rPr>
                <w:rFonts w:eastAsia="Times New Roman"/>
                <w:color w:val="000000"/>
                <w:lang w:eastAsia="hr-HR"/>
              </w:rPr>
              <w:t> Oranica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44831" w14:textId="3EF141BB" w:rsidR="000B44D3" w:rsidRPr="00ED5DB3" w:rsidRDefault="000B44D3" w:rsidP="00F43B1B">
            <w:pPr>
              <w:spacing w:line="240" w:lineRule="auto"/>
              <w:rPr>
                <w:rFonts w:eastAsia="Times New Roman"/>
                <w:color w:val="000000"/>
                <w:lang w:eastAsia="hr-HR"/>
              </w:rPr>
            </w:pPr>
            <w:r w:rsidRPr="00ED5DB3">
              <w:rPr>
                <w:rFonts w:eastAsia="Times New Roman"/>
                <w:color w:val="000000"/>
                <w:lang w:eastAsia="hr-HR"/>
              </w:rPr>
              <w:t>1,1955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26329" w14:textId="0CCED4A6" w:rsidR="000B44D3" w:rsidRPr="00ED5DB3" w:rsidRDefault="000B44D3" w:rsidP="00F43B1B">
            <w:pPr>
              <w:spacing w:line="240" w:lineRule="auto"/>
              <w:rPr>
                <w:rFonts w:eastAsia="Times New Roman"/>
                <w:color w:val="000000"/>
                <w:lang w:eastAsia="hr-HR"/>
              </w:rPr>
            </w:pPr>
            <w:r w:rsidRPr="00ED5DB3">
              <w:rPr>
                <w:rFonts w:eastAsia="Times New Roman"/>
                <w:color w:val="000000"/>
                <w:lang w:eastAsia="hr-HR"/>
              </w:rPr>
              <w:t>412,45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2C9FA" w14:textId="2EC147DF" w:rsidR="000B44D3" w:rsidRPr="00ED5DB3" w:rsidRDefault="000B44D3" w:rsidP="00F43B1B">
            <w:pPr>
              <w:spacing w:line="240" w:lineRule="auto"/>
              <w:rPr>
                <w:rFonts w:eastAsia="Times New Roman"/>
                <w:color w:val="000000"/>
                <w:lang w:eastAsia="hr-HR"/>
              </w:rPr>
            </w:pPr>
            <w:r w:rsidRPr="00ED5DB3">
              <w:rPr>
                <w:rFonts w:eastAsia="Times New Roman"/>
                <w:color w:val="000000"/>
                <w:lang w:eastAsia="hr-HR"/>
              </w:rPr>
              <w:t>422,45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B4A7F" w14:textId="77777777" w:rsidR="000B44D3" w:rsidRPr="00ED5DB3" w:rsidRDefault="000B44D3" w:rsidP="00F43B1B">
            <w:pPr>
              <w:spacing w:line="240" w:lineRule="auto"/>
              <w:rPr>
                <w:rFonts w:eastAsia="Times New Roman"/>
                <w:color w:val="000000"/>
                <w:lang w:eastAsia="hr-HR"/>
              </w:rPr>
            </w:pPr>
            <w:r w:rsidRPr="00ED5DB3">
              <w:rPr>
                <w:rFonts w:eastAsia="Times New Roman"/>
                <w:color w:val="000000"/>
                <w:lang w:eastAsia="hr-HR"/>
              </w:rPr>
              <w:t>Točka6.usporedbe i viša ponuđena cijena</w:t>
            </w:r>
          </w:p>
        </w:tc>
      </w:tr>
      <w:tr w:rsidR="000B44D3" w:rsidRPr="00C15CD0" w14:paraId="76AE0A3C" w14:textId="77777777" w:rsidTr="00F43B1B">
        <w:trPr>
          <w:trHeight w:val="300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F1DB" w14:textId="77777777" w:rsidR="000B44D3" w:rsidRPr="00C15CD0" w:rsidRDefault="000B44D3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C15CD0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241B1" w14:textId="77777777" w:rsidR="000B44D3" w:rsidRPr="00C15CD0" w:rsidRDefault="000B44D3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EE2B1" w14:textId="77777777" w:rsidR="000B44D3" w:rsidRPr="00C15CD0" w:rsidRDefault="000B44D3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B6D67" w14:textId="77777777" w:rsidR="000B44D3" w:rsidRPr="00C15CD0" w:rsidRDefault="000B44D3" w:rsidP="00F43B1B">
            <w:pPr>
              <w:spacing w:line="240" w:lineRule="auto"/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0DEBD" w14:textId="77777777" w:rsidR="000B44D3" w:rsidRPr="00C15CD0" w:rsidRDefault="000B44D3" w:rsidP="00F43B1B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DB5BB" w14:textId="77777777" w:rsidR="000B44D3" w:rsidRPr="00C15CD0" w:rsidRDefault="000B44D3" w:rsidP="00F43B1B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17BD6" w14:textId="77777777" w:rsidR="000B44D3" w:rsidRPr="00C15CD0" w:rsidRDefault="000B44D3" w:rsidP="00F43B1B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87D5C" w14:textId="77777777" w:rsidR="000B44D3" w:rsidRPr="00C15CD0" w:rsidRDefault="000B44D3" w:rsidP="00F43B1B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p w14:paraId="788FA635" w14:textId="77777777" w:rsidR="00572441" w:rsidRDefault="000B44D3" w:rsidP="000B44D3">
      <w:pPr>
        <w:pStyle w:val="Odlomakpopisa"/>
        <w:tabs>
          <w:tab w:val="left" w:pos="8789"/>
        </w:tabs>
        <w:spacing w:line="240" w:lineRule="atLeast"/>
        <w:ind w:left="360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 xml:space="preserve">Zakupnina za nekretnine iz točke </w:t>
      </w:r>
      <w:r w:rsidR="00353573">
        <w:rPr>
          <w:rFonts w:eastAsia="Times New Roman"/>
          <w:sz w:val="22"/>
          <w:lang w:eastAsia="hr-HR"/>
        </w:rPr>
        <w:t>5</w:t>
      </w:r>
      <w:r w:rsidR="003412F0">
        <w:rPr>
          <w:rFonts w:eastAsia="Times New Roman"/>
          <w:sz w:val="22"/>
          <w:lang w:eastAsia="hr-HR"/>
        </w:rPr>
        <w:t>.</w:t>
      </w:r>
      <w:r>
        <w:rPr>
          <w:rFonts w:eastAsia="Times New Roman"/>
          <w:sz w:val="22"/>
          <w:lang w:eastAsia="hr-HR"/>
        </w:rPr>
        <w:t xml:space="preserve"> ove Odluke iznosi  422,45 kn. </w:t>
      </w:r>
    </w:p>
    <w:p w14:paraId="56879544" w14:textId="648FB7EB" w:rsidR="003412F0" w:rsidRDefault="00F43B1B" w:rsidP="000B44D3">
      <w:pPr>
        <w:pStyle w:val="Odlomakpopisa"/>
        <w:tabs>
          <w:tab w:val="left" w:pos="8789"/>
        </w:tabs>
        <w:spacing w:line="240" w:lineRule="atLeast"/>
        <w:ind w:left="360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lastRenderedPageBreak/>
        <w:t xml:space="preserve">      </w:t>
      </w:r>
      <w:r w:rsidR="003412F0">
        <w:rPr>
          <w:rFonts w:eastAsia="Times New Roman"/>
          <w:sz w:val="22"/>
          <w:lang w:eastAsia="hr-HR"/>
        </w:rPr>
        <w:t xml:space="preserve">Ukupna površina obuhvaćena najpovoljnijim ponudama iznosi </w:t>
      </w:r>
      <w:r w:rsidR="00ED5DB3">
        <w:rPr>
          <w:szCs w:val="24"/>
        </w:rPr>
        <w:t xml:space="preserve">66,1910 </w:t>
      </w:r>
      <w:r w:rsidR="003412F0">
        <w:rPr>
          <w:rFonts w:eastAsia="Times New Roman"/>
          <w:sz w:val="22"/>
          <w:lang w:eastAsia="hr-HR"/>
        </w:rPr>
        <w:t xml:space="preserve">ha, a ukupna cijena postignuta natječajem iznosi </w:t>
      </w:r>
      <w:r w:rsidR="00ED5DB3" w:rsidRPr="00ED5DB3">
        <w:rPr>
          <w:rFonts w:eastAsia="Times New Roman"/>
          <w:sz w:val="22"/>
          <w:lang w:eastAsia="hr-HR"/>
        </w:rPr>
        <w:t xml:space="preserve">22.885,83 </w:t>
      </w:r>
      <w:r w:rsidR="00703042">
        <w:rPr>
          <w:rFonts w:eastAsia="Times New Roman"/>
          <w:sz w:val="22"/>
          <w:lang w:eastAsia="hr-HR"/>
        </w:rPr>
        <w:t>kuna</w:t>
      </w:r>
      <w:r w:rsidR="003412F0">
        <w:rPr>
          <w:rFonts w:eastAsia="Times New Roman"/>
          <w:sz w:val="22"/>
          <w:lang w:eastAsia="hr-HR"/>
        </w:rPr>
        <w:t>.</w:t>
      </w:r>
    </w:p>
    <w:p w14:paraId="7DB476E3" w14:textId="0F41D615" w:rsidR="003412F0" w:rsidRDefault="003412F0" w:rsidP="000B44D3">
      <w:pPr>
        <w:pStyle w:val="Odlomakpopisa"/>
        <w:tabs>
          <w:tab w:val="left" w:pos="8789"/>
        </w:tabs>
        <w:spacing w:line="240" w:lineRule="atLeast"/>
        <w:ind w:left="360"/>
        <w:rPr>
          <w:rFonts w:eastAsia="Times New Roman"/>
          <w:sz w:val="22"/>
          <w:lang w:eastAsia="hr-HR"/>
        </w:rPr>
      </w:pPr>
    </w:p>
    <w:p w14:paraId="6BBEA198" w14:textId="364F0C09" w:rsidR="003412F0" w:rsidRDefault="00F43B1B" w:rsidP="000B44D3">
      <w:pPr>
        <w:pStyle w:val="Odlomakpopisa"/>
        <w:tabs>
          <w:tab w:val="left" w:pos="8789"/>
        </w:tabs>
        <w:spacing w:line="240" w:lineRule="atLeast"/>
        <w:ind w:left="360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 xml:space="preserve">     Zakupninu za prvu godinu zakupa zakupac plaća se u roku od 15 dana od dana uvođenja u posjed u visini razmjernoj razdoblju koje je preostalo do isteka godine, a za svaku slijedeću godinu zakupnina se plaća do kraja prosinca za tekuću godinu.</w:t>
      </w:r>
    </w:p>
    <w:p w14:paraId="6F44C6E6" w14:textId="3C8F635C" w:rsidR="00F43B1B" w:rsidRDefault="00F43B1B" w:rsidP="000B44D3">
      <w:pPr>
        <w:pStyle w:val="Odlomakpopisa"/>
        <w:tabs>
          <w:tab w:val="left" w:pos="8789"/>
        </w:tabs>
        <w:spacing w:line="240" w:lineRule="atLeast"/>
        <w:ind w:left="360"/>
        <w:rPr>
          <w:rFonts w:eastAsia="Times New Roman"/>
          <w:sz w:val="22"/>
          <w:lang w:eastAsia="hr-HR"/>
        </w:rPr>
      </w:pPr>
    </w:p>
    <w:p w14:paraId="63E3995C" w14:textId="6AF9D7B7" w:rsidR="00F43B1B" w:rsidRDefault="00F43B1B" w:rsidP="000B44D3">
      <w:pPr>
        <w:pStyle w:val="Odlomakpopisa"/>
        <w:tabs>
          <w:tab w:val="left" w:pos="8789"/>
        </w:tabs>
        <w:spacing w:line="240" w:lineRule="atLeast"/>
        <w:ind w:left="360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 xml:space="preserve">                                                                        II.</w:t>
      </w:r>
    </w:p>
    <w:p w14:paraId="165EA81B" w14:textId="68D5383F" w:rsidR="00F43B1B" w:rsidRDefault="00F43B1B" w:rsidP="000B44D3">
      <w:pPr>
        <w:pStyle w:val="Odlomakpopisa"/>
        <w:tabs>
          <w:tab w:val="left" w:pos="8789"/>
        </w:tabs>
        <w:spacing w:line="240" w:lineRule="atLeast"/>
        <w:ind w:left="360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 xml:space="preserve">    </w:t>
      </w:r>
    </w:p>
    <w:p w14:paraId="27481D5F" w14:textId="3F73535D" w:rsidR="00C80E4B" w:rsidRDefault="00F43B1B" w:rsidP="00C80E4B">
      <w:pPr>
        <w:tabs>
          <w:tab w:val="left" w:pos="8789"/>
        </w:tabs>
        <w:spacing w:line="240" w:lineRule="atLeast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 xml:space="preserve">           Odluka o izboru najpovoljnije ponude dostavit će se na prethodno mišljenje Bjelovarsko-bilogorskoj županiji i na suglasnost  Ministar</w:t>
      </w:r>
      <w:r w:rsidR="00391921">
        <w:rPr>
          <w:rFonts w:eastAsia="Times New Roman"/>
          <w:sz w:val="22"/>
          <w:lang w:eastAsia="hr-HR"/>
        </w:rPr>
        <w:t>s</w:t>
      </w:r>
      <w:r>
        <w:rPr>
          <w:rFonts w:eastAsia="Times New Roman"/>
          <w:sz w:val="22"/>
          <w:lang w:eastAsia="hr-HR"/>
        </w:rPr>
        <w:t>tvu poljoprivrede.</w:t>
      </w:r>
    </w:p>
    <w:p w14:paraId="76104A5A" w14:textId="17B2BFC3" w:rsidR="00F43B1B" w:rsidRDefault="00F43B1B" w:rsidP="00C80E4B">
      <w:pPr>
        <w:tabs>
          <w:tab w:val="left" w:pos="8789"/>
        </w:tabs>
        <w:spacing w:line="240" w:lineRule="atLeast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>Popis svih ponuditelja</w:t>
      </w:r>
      <w:r w:rsidR="00391921">
        <w:rPr>
          <w:rFonts w:eastAsia="Times New Roman"/>
          <w:sz w:val="22"/>
          <w:lang w:eastAsia="hr-HR"/>
        </w:rPr>
        <w:t xml:space="preserve"> </w:t>
      </w:r>
      <w:r>
        <w:rPr>
          <w:rFonts w:eastAsia="Times New Roman"/>
          <w:sz w:val="22"/>
          <w:lang w:eastAsia="hr-HR"/>
        </w:rPr>
        <w:t>u natječaju za zakup poljoprivrednog zemljišta i prijedlog najpovoljnijeg ponuditelja prikazan je u propisanoj tablici za svaku katastarsku česticu i sastavni je dio ove odluke.</w:t>
      </w:r>
    </w:p>
    <w:p w14:paraId="12C32CEC" w14:textId="649F17FF" w:rsidR="005B61F0" w:rsidRDefault="005B61F0" w:rsidP="00C80E4B">
      <w:pPr>
        <w:tabs>
          <w:tab w:val="left" w:pos="8789"/>
        </w:tabs>
        <w:spacing w:line="240" w:lineRule="atLeast"/>
        <w:rPr>
          <w:rFonts w:eastAsia="Times New Roman"/>
          <w:sz w:val="22"/>
          <w:lang w:eastAsia="hr-HR"/>
        </w:rPr>
      </w:pPr>
    </w:p>
    <w:p w14:paraId="1BD7DEED" w14:textId="77777777" w:rsidR="005B61F0" w:rsidRDefault="005B61F0" w:rsidP="00C80E4B">
      <w:pPr>
        <w:tabs>
          <w:tab w:val="left" w:pos="8789"/>
        </w:tabs>
        <w:spacing w:line="240" w:lineRule="atLeast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 xml:space="preserve">                                                                               III.</w:t>
      </w:r>
    </w:p>
    <w:p w14:paraId="46688FAB" w14:textId="4CC9550C" w:rsidR="005B61F0" w:rsidRDefault="005B61F0" w:rsidP="00C80E4B">
      <w:pPr>
        <w:tabs>
          <w:tab w:val="left" w:pos="8789"/>
        </w:tabs>
        <w:spacing w:line="240" w:lineRule="atLeast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 xml:space="preserve">       Na temelju ove odluke i na nju dobivene suglasnosti Ministarstva poljoprivrede, gradonačelnik Grada Čazme</w:t>
      </w:r>
      <w:r w:rsidR="00391921">
        <w:rPr>
          <w:rFonts w:eastAsia="Times New Roman"/>
          <w:sz w:val="22"/>
          <w:lang w:eastAsia="hr-HR"/>
        </w:rPr>
        <w:t xml:space="preserve"> </w:t>
      </w:r>
      <w:r>
        <w:rPr>
          <w:rFonts w:eastAsia="Times New Roman"/>
          <w:sz w:val="22"/>
          <w:lang w:eastAsia="hr-HR"/>
        </w:rPr>
        <w:t xml:space="preserve">i podnositelj najpovoljnije ponude sklopit će ugovor o zakupu poljoprivrednog zemljišta </w:t>
      </w:r>
      <w:r w:rsidR="00391921">
        <w:rPr>
          <w:rFonts w:eastAsia="Times New Roman"/>
          <w:sz w:val="22"/>
          <w:lang w:eastAsia="hr-HR"/>
        </w:rPr>
        <w:t>u</w:t>
      </w:r>
      <w:r>
        <w:rPr>
          <w:rFonts w:eastAsia="Times New Roman"/>
          <w:sz w:val="22"/>
          <w:lang w:eastAsia="hr-HR"/>
        </w:rPr>
        <w:t xml:space="preserve">  vlasništvu Republike Hrvatske na području grada Čazme</w:t>
      </w:r>
      <w:r w:rsidR="00391921">
        <w:rPr>
          <w:rFonts w:eastAsia="Times New Roman"/>
          <w:sz w:val="22"/>
          <w:lang w:eastAsia="hr-HR"/>
        </w:rPr>
        <w:t xml:space="preserve"> na rok do 25 godina </w:t>
      </w:r>
      <w:r>
        <w:rPr>
          <w:rFonts w:eastAsia="Times New Roman"/>
          <w:sz w:val="22"/>
          <w:lang w:eastAsia="hr-HR"/>
        </w:rPr>
        <w:t xml:space="preserve"> na koji je prethodno dalo mišljenje na</w:t>
      </w:r>
      <w:r w:rsidR="00391921">
        <w:rPr>
          <w:rFonts w:eastAsia="Times New Roman"/>
          <w:sz w:val="22"/>
          <w:lang w:eastAsia="hr-HR"/>
        </w:rPr>
        <w:t>d</w:t>
      </w:r>
      <w:r>
        <w:rPr>
          <w:rFonts w:eastAsia="Times New Roman"/>
          <w:sz w:val="22"/>
          <w:lang w:eastAsia="hr-HR"/>
        </w:rPr>
        <w:t>ležno županijsko odvjetništvo.</w:t>
      </w:r>
    </w:p>
    <w:p w14:paraId="28219DB8" w14:textId="57BFDF4D" w:rsidR="005B61F0" w:rsidRDefault="005B61F0" w:rsidP="00C80E4B">
      <w:pPr>
        <w:tabs>
          <w:tab w:val="left" w:pos="8789"/>
        </w:tabs>
        <w:spacing w:line="240" w:lineRule="atLeast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 xml:space="preserve">      Ugovorom o zakupu ugovorit će se usklađivanje visine zakupnine za vrijeme trajanja ugovora radi očuvanje vrijednosti zakupnine.</w:t>
      </w:r>
    </w:p>
    <w:p w14:paraId="76E67DE3" w14:textId="5C37B161" w:rsidR="001773C7" w:rsidRDefault="001773C7" w:rsidP="00C80E4B">
      <w:pPr>
        <w:tabs>
          <w:tab w:val="left" w:pos="8789"/>
        </w:tabs>
        <w:spacing w:line="240" w:lineRule="atLeast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 xml:space="preserve">      Za parcele </w:t>
      </w:r>
      <w:r w:rsidR="00F60D3C">
        <w:rPr>
          <w:rFonts w:eastAsia="Times New Roman"/>
          <w:sz w:val="22"/>
          <w:lang w:eastAsia="hr-HR"/>
        </w:rPr>
        <w:t xml:space="preserve">iz natječaja </w:t>
      </w:r>
      <w:r>
        <w:rPr>
          <w:rFonts w:eastAsia="Times New Roman"/>
          <w:sz w:val="22"/>
          <w:lang w:eastAsia="hr-HR"/>
        </w:rPr>
        <w:t>koje nisu obuhvaćene ovom odlukom, ponovit će se javni natječaj.</w:t>
      </w:r>
    </w:p>
    <w:p w14:paraId="109B9809" w14:textId="3C2438FB" w:rsidR="005B61F0" w:rsidRDefault="005B61F0" w:rsidP="00C80E4B">
      <w:pPr>
        <w:tabs>
          <w:tab w:val="left" w:pos="8789"/>
        </w:tabs>
        <w:spacing w:line="240" w:lineRule="atLeast"/>
        <w:rPr>
          <w:rFonts w:eastAsia="Times New Roman"/>
          <w:sz w:val="22"/>
          <w:lang w:eastAsia="hr-HR"/>
        </w:rPr>
      </w:pPr>
    </w:p>
    <w:p w14:paraId="613D70C0" w14:textId="77777777" w:rsidR="005B61F0" w:rsidRDefault="005B61F0" w:rsidP="00C80E4B">
      <w:pPr>
        <w:tabs>
          <w:tab w:val="left" w:pos="8789"/>
        </w:tabs>
        <w:spacing w:line="240" w:lineRule="atLeast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 xml:space="preserve">                                                                              IV. </w:t>
      </w:r>
    </w:p>
    <w:p w14:paraId="54AAD95D" w14:textId="33CD182A" w:rsidR="005B61F0" w:rsidRDefault="005B61F0" w:rsidP="00C80E4B">
      <w:pPr>
        <w:tabs>
          <w:tab w:val="left" w:pos="8789"/>
        </w:tabs>
        <w:spacing w:line="240" w:lineRule="atLeast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 xml:space="preserve">      Ova odluka stupa na snagu danom objave u Službenom vjesniku Grada Čazme, uz prethodnu pribavljenu suglasnost Ministarstva poljoprivrede.</w:t>
      </w:r>
    </w:p>
    <w:p w14:paraId="5E24C186" w14:textId="43210959" w:rsidR="005B61F0" w:rsidRDefault="005B61F0" w:rsidP="00C80E4B">
      <w:pPr>
        <w:tabs>
          <w:tab w:val="left" w:pos="8789"/>
        </w:tabs>
        <w:spacing w:line="240" w:lineRule="atLeast"/>
        <w:rPr>
          <w:rFonts w:eastAsia="Times New Roman"/>
          <w:sz w:val="22"/>
          <w:lang w:eastAsia="hr-HR"/>
        </w:rPr>
      </w:pPr>
    </w:p>
    <w:p w14:paraId="657062BD" w14:textId="146DB6C9" w:rsidR="005B61F0" w:rsidRDefault="005B61F0" w:rsidP="00C80E4B">
      <w:pPr>
        <w:tabs>
          <w:tab w:val="left" w:pos="8789"/>
        </w:tabs>
        <w:spacing w:line="240" w:lineRule="atLeast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 xml:space="preserve">                                                                               V.</w:t>
      </w:r>
    </w:p>
    <w:p w14:paraId="76FF4F08" w14:textId="7289B094" w:rsidR="00C80E4B" w:rsidRDefault="00C80E4B" w:rsidP="00C80E4B">
      <w:pPr>
        <w:tabs>
          <w:tab w:val="left" w:pos="8789"/>
        </w:tabs>
        <w:spacing w:line="240" w:lineRule="atLeast"/>
        <w:rPr>
          <w:sz w:val="22"/>
        </w:rPr>
      </w:pPr>
      <w:r>
        <w:rPr>
          <w:rFonts w:eastAsia="Times New Roman"/>
          <w:sz w:val="22"/>
          <w:lang w:eastAsia="hr-HR"/>
        </w:rPr>
        <w:t xml:space="preserve"> </w:t>
      </w:r>
    </w:p>
    <w:p w14:paraId="3B87DB05" w14:textId="77777777" w:rsidR="00C80E4B" w:rsidRDefault="00C80E4B" w:rsidP="00C80E4B">
      <w:pPr>
        <w:rPr>
          <w:sz w:val="22"/>
        </w:rPr>
      </w:pPr>
      <w:r>
        <w:rPr>
          <w:sz w:val="22"/>
        </w:rPr>
        <w:tab/>
        <w:t xml:space="preserve">Ova Odluka  objavit će se u „Službenom vjesniku Grada Čazme“. </w:t>
      </w:r>
    </w:p>
    <w:p w14:paraId="65EA250F" w14:textId="77777777" w:rsidR="00C80E4B" w:rsidRDefault="00C80E4B" w:rsidP="00C80E4B">
      <w:pPr>
        <w:rPr>
          <w:sz w:val="22"/>
        </w:rPr>
      </w:pPr>
    </w:p>
    <w:p w14:paraId="629C8CE9" w14:textId="77777777" w:rsidR="00C80E4B" w:rsidRDefault="00C80E4B" w:rsidP="00C80E4B">
      <w:pPr>
        <w:jc w:val="center"/>
        <w:rPr>
          <w:sz w:val="22"/>
        </w:rPr>
      </w:pPr>
      <w:r>
        <w:rPr>
          <w:sz w:val="22"/>
        </w:rPr>
        <w:t>GRADSKO VIJEĆE GRADA ČAZME</w:t>
      </w:r>
    </w:p>
    <w:p w14:paraId="2AD6A608" w14:textId="77777777" w:rsidR="00C80E4B" w:rsidRDefault="00C80E4B" w:rsidP="00C80E4B">
      <w:pPr>
        <w:rPr>
          <w:sz w:val="22"/>
        </w:rPr>
      </w:pPr>
    </w:p>
    <w:p w14:paraId="07AC3D27" w14:textId="77777777" w:rsidR="00C80E4B" w:rsidRDefault="00C80E4B" w:rsidP="00C80E4B">
      <w:pPr>
        <w:spacing w:line="240" w:lineRule="auto"/>
        <w:ind w:right="-1347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>KLASA:  940-04/20-01/4</w:t>
      </w:r>
    </w:p>
    <w:p w14:paraId="75B2B624" w14:textId="08C84F32" w:rsidR="00C80E4B" w:rsidRDefault="00C80E4B" w:rsidP="00C80E4B">
      <w:pPr>
        <w:spacing w:line="240" w:lineRule="auto"/>
        <w:ind w:right="-1347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>URBROJ: 2110-01-04/20-</w:t>
      </w:r>
      <w:r w:rsidR="00DA46EC">
        <w:rPr>
          <w:rFonts w:eastAsia="Times New Roman"/>
          <w:sz w:val="22"/>
          <w:lang w:eastAsia="hr-HR"/>
        </w:rPr>
        <w:t>5</w:t>
      </w:r>
    </w:p>
    <w:p w14:paraId="64026D06" w14:textId="48D13151" w:rsidR="00C80E4B" w:rsidRDefault="00C80E4B" w:rsidP="00C80E4B">
      <w:pPr>
        <w:spacing w:line="240" w:lineRule="auto"/>
        <w:ind w:right="-1347"/>
        <w:rPr>
          <w:rFonts w:eastAsia="Times New Roman"/>
          <w:sz w:val="22"/>
          <w:lang w:eastAsia="hr-HR"/>
        </w:rPr>
      </w:pPr>
      <w:r>
        <w:rPr>
          <w:rFonts w:eastAsia="Times New Roman"/>
          <w:sz w:val="22"/>
          <w:lang w:eastAsia="hr-HR"/>
        </w:rPr>
        <w:t xml:space="preserve">U Čazmi, </w:t>
      </w:r>
      <w:r w:rsidR="002917CE">
        <w:rPr>
          <w:rFonts w:eastAsia="Times New Roman"/>
          <w:sz w:val="22"/>
          <w:lang w:eastAsia="hr-HR"/>
        </w:rPr>
        <w:t>14.10.</w:t>
      </w:r>
      <w:r>
        <w:rPr>
          <w:rFonts w:eastAsia="Times New Roman"/>
          <w:sz w:val="22"/>
          <w:lang w:eastAsia="hr-HR"/>
        </w:rPr>
        <w:t>2020.</w:t>
      </w:r>
    </w:p>
    <w:p w14:paraId="4C1D7963" w14:textId="77777777" w:rsidR="00C80E4B" w:rsidRDefault="00C80E4B" w:rsidP="00C80E4B">
      <w:pPr>
        <w:spacing w:line="240" w:lineRule="auto"/>
        <w:ind w:right="-1347"/>
        <w:rPr>
          <w:rFonts w:eastAsia="Times New Roman"/>
          <w:sz w:val="22"/>
          <w:lang w:eastAsia="hr-HR"/>
        </w:rPr>
      </w:pPr>
    </w:p>
    <w:p w14:paraId="21C6AE9F" w14:textId="4A87BC39" w:rsidR="00C80E4B" w:rsidRDefault="00C80E4B" w:rsidP="00C80E4B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PREDSJEDNIK:</w:t>
      </w:r>
    </w:p>
    <w:p w14:paraId="5E25D391" w14:textId="77777777" w:rsidR="00C80E4B" w:rsidRDefault="00C80E4B" w:rsidP="00C80E4B">
      <w:pPr>
        <w:rPr>
          <w:sz w:val="22"/>
        </w:rPr>
      </w:pPr>
    </w:p>
    <w:p w14:paraId="6C32384A" w14:textId="7824B69D" w:rsidR="00C80E4B" w:rsidRDefault="00C80E4B" w:rsidP="00C80E4B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Ivica Vranić</w:t>
      </w:r>
    </w:p>
    <w:p w14:paraId="337EA158" w14:textId="023A8B3D" w:rsidR="00007280" w:rsidRDefault="00007280" w:rsidP="00C80E4B">
      <w:pPr>
        <w:rPr>
          <w:sz w:val="22"/>
        </w:rPr>
      </w:pPr>
    </w:p>
    <w:p w14:paraId="1AFC45EE" w14:textId="5B1379BA" w:rsidR="00353573" w:rsidRDefault="00353573" w:rsidP="00C80E4B">
      <w:pPr>
        <w:rPr>
          <w:sz w:val="22"/>
        </w:rPr>
      </w:pPr>
    </w:p>
    <w:p w14:paraId="1531C33E" w14:textId="311BDFDD" w:rsidR="00353573" w:rsidRDefault="00353573" w:rsidP="00C80E4B">
      <w:pPr>
        <w:rPr>
          <w:sz w:val="22"/>
        </w:rPr>
      </w:pPr>
    </w:p>
    <w:p w14:paraId="1567FFEC" w14:textId="51D1C405" w:rsidR="00353573" w:rsidRDefault="00353573" w:rsidP="00C80E4B">
      <w:pPr>
        <w:rPr>
          <w:sz w:val="22"/>
        </w:rPr>
      </w:pPr>
    </w:p>
    <w:p w14:paraId="06E5E66E" w14:textId="1C5DC3C0" w:rsidR="00007280" w:rsidRDefault="00007280" w:rsidP="00C80E4B">
      <w:pPr>
        <w:rPr>
          <w:sz w:val="22"/>
        </w:rPr>
      </w:pPr>
    </w:p>
    <w:p w14:paraId="542B4FA0" w14:textId="1C9A93C7" w:rsidR="002917CE" w:rsidRDefault="002917CE" w:rsidP="00C80E4B">
      <w:pPr>
        <w:rPr>
          <w:sz w:val="22"/>
        </w:rPr>
      </w:pPr>
    </w:p>
    <w:p w14:paraId="71240D49" w14:textId="0F1E9B1D" w:rsidR="002917CE" w:rsidRDefault="002917CE" w:rsidP="00C80E4B">
      <w:pPr>
        <w:rPr>
          <w:sz w:val="22"/>
        </w:rPr>
      </w:pPr>
    </w:p>
    <w:p w14:paraId="24316919" w14:textId="1699BB74" w:rsidR="002917CE" w:rsidRDefault="002917CE" w:rsidP="00C80E4B">
      <w:pPr>
        <w:rPr>
          <w:sz w:val="22"/>
        </w:rPr>
      </w:pPr>
    </w:p>
    <w:p w14:paraId="22B8FCAD" w14:textId="77777777" w:rsidR="002917CE" w:rsidRDefault="002917CE" w:rsidP="00C80E4B">
      <w:pPr>
        <w:rPr>
          <w:sz w:val="22"/>
        </w:rPr>
      </w:pPr>
    </w:p>
    <w:p w14:paraId="0C780B71" w14:textId="77777777" w:rsidR="00353573" w:rsidRDefault="00353573" w:rsidP="00C80E4B">
      <w:pPr>
        <w:rPr>
          <w:sz w:val="22"/>
        </w:rPr>
      </w:pPr>
    </w:p>
    <w:p w14:paraId="420BD64D" w14:textId="77777777" w:rsidR="00572441" w:rsidRDefault="00572441" w:rsidP="00C80E4B">
      <w:pPr>
        <w:jc w:val="center"/>
        <w:rPr>
          <w:b/>
          <w:bCs/>
          <w:szCs w:val="24"/>
        </w:rPr>
      </w:pPr>
    </w:p>
    <w:p w14:paraId="4F92E6A2" w14:textId="77777777" w:rsidR="00572441" w:rsidRDefault="00572441" w:rsidP="00C80E4B">
      <w:pPr>
        <w:jc w:val="center"/>
        <w:rPr>
          <w:b/>
          <w:bCs/>
          <w:szCs w:val="24"/>
        </w:rPr>
      </w:pPr>
    </w:p>
    <w:p w14:paraId="1D83E6E2" w14:textId="0DD56BBD" w:rsidR="00C80E4B" w:rsidRDefault="009E1559" w:rsidP="00C80E4B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lastRenderedPageBreak/>
        <w:t>OBR</w:t>
      </w:r>
      <w:r w:rsidR="00C80E4B">
        <w:rPr>
          <w:b/>
          <w:bCs/>
          <w:szCs w:val="24"/>
        </w:rPr>
        <w:t>AZLOŽENJE</w:t>
      </w:r>
    </w:p>
    <w:p w14:paraId="1FDEFA18" w14:textId="482D29CF" w:rsidR="00391921" w:rsidRDefault="00391921" w:rsidP="00C80E4B">
      <w:pPr>
        <w:jc w:val="center"/>
        <w:rPr>
          <w:b/>
          <w:bCs/>
          <w:szCs w:val="24"/>
        </w:rPr>
      </w:pPr>
    </w:p>
    <w:p w14:paraId="23CFAF94" w14:textId="464CE6A2" w:rsidR="0069654A" w:rsidRDefault="00814D1A" w:rsidP="00703042">
      <w:pPr>
        <w:rPr>
          <w:szCs w:val="24"/>
        </w:rPr>
      </w:pPr>
      <w:r>
        <w:rPr>
          <w:szCs w:val="24"/>
        </w:rPr>
        <w:t xml:space="preserve">         </w:t>
      </w:r>
      <w:r w:rsidR="00391921" w:rsidRPr="00814D1A">
        <w:rPr>
          <w:szCs w:val="24"/>
        </w:rPr>
        <w:t xml:space="preserve">Na temelju </w:t>
      </w:r>
      <w:r w:rsidR="00E80A47" w:rsidRPr="00814D1A">
        <w:rPr>
          <w:rFonts w:eastAsia="Times New Roman"/>
          <w:sz w:val="22"/>
          <w:lang w:eastAsia="hr-HR"/>
        </w:rPr>
        <w:t>Odluke o raspisivanju javnog natječaja za zakup poljoprivrednog zemljišta u vlasništvu Republike Hrvatske  na području Grada Čazme,  KLASA:  940-04/20-01/4, URBROJ: 2110-01-04/20-1,  od  15. srpnja 2020.</w:t>
      </w:r>
      <w:r w:rsidR="006623C7" w:rsidRPr="00814D1A">
        <w:rPr>
          <w:rFonts w:eastAsia="Times New Roman"/>
          <w:sz w:val="22"/>
          <w:lang w:eastAsia="hr-HR"/>
        </w:rPr>
        <w:t>, Grad Čazma je</w:t>
      </w:r>
      <w:r w:rsidR="00CE429D" w:rsidRPr="00814D1A">
        <w:rPr>
          <w:rFonts w:eastAsia="Times New Roman"/>
          <w:sz w:val="22"/>
          <w:lang w:eastAsia="hr-HR"/>
        </w:rPr>
        <w:t xml:space="preserve"> na oglasnoj ploči i mrežnoj stranici </w:t>
      </w:r>
      <w:r w:rsidR="006623C7" w:rsidRPr="00814D1A">
        <w:rPr>
          <w:rFonts w:eastAsia="Times New Roman"/>
          <w:sz w:val="22"/>
          <w:lang w:eastAsia="hr-HR"/>
        </w:rPr>
        <w:t>od 07.08.</w:t>
      </w:r>
      <w:r w:rsidR="00703042">
        <w:rPr>
          <w:rFonts w:eastAsia="Times New Roman"/>
          <w:sz w:val="22"/>
          <w:lang w:eastAsia="hr-HR"/>
        </w:rPr>
        <w:t xml:space="preserve"> do </w:t>
      </w:r>
      <w:r w:rsidR="006623C7" w:rsidRPr="00814D1A">
        <w:rPr>
          <w:rFonts w:eastAsia="Times New Roman"/>
          <w:sz w:val="22"/>
          <w:lang w:eastAsia="hr-HR"/>
        </w:rPr>
        <w:t xml:space="preserve">08.09.2020  objavio </w:t>
      </w:r>
      <w:r w:rsidR="00E80A47" w:rsidRPr="00814D1A">
        <w:rPr>
          <w:rFonts w:eastAsia="Times New Roman"/>
          <w:sz w:val="22"/>
          <w:lang w:eastAsia="hr-HR"/>
        </w:rPr>
        <w:t>Javn</w:t>
      </w:r>
      <w:r w:rsidR="00CE429D" w:rsidRPr="00814D1A">
        <w:rPr>
          <w:rFonts w:eastAsia="Times New Roman"/>
          <w:sz w:val="22"/>
          <w:lang w:eastAsia="hr-HR"/>
        </w:rPr>
        <w:t>i</w:t>
      </w:r>
      <w:r w:rsidR="00E80A47" w:rsidRPr="00814D1A">
        <w:rPr>
          <w:rFonts w:eastAsia="Times New Roman"/>
          <w:sz w:val="22"/>
          <w:lang w:eastAsia="hr-HR"/>
        </w:rPr>
        <w:t xml:space="preserve"> natječaj za zakup poljoprivrednog zemljišta RH </w:t>
      </w:r>
      <w:r w:rsidR="006623C7" w:rsidRPr="00814D1A">
        <w:rPr>
          <w:rFonts w:eastAsia="Times New Roman"/>
          <w:sz w:val="22"/>
          <w:lang w:eastAsia="hr-HR"/>
        </w:rPr>
        <w:t xml:space="preserve"> </w:t>
      </w:r>
      <w:r w:rsidR="00E80A47" w:rsidRPr="00814D1A">
        <w:rPr>
          <w:rFonts w:eastAsia="Times New Roman"/>
          <w:sz w:val="22"/>
          <w:lang w:eastAsia="hr-HR"/>
        </w:rPr>
        <w:t xml:space="preserve">za </w:t>
      </w:r>
      <w:r w:rsidR="00C80E4B" w:rsidRPr="00814D1A">
        <w:rPr>
          <w:szCs w:val="24"/>
        </w:rPr>
        <w:t xml:space="preserve"> 68,1899 hektara na rok od 25 godina.</w:t>
      </w:r>
    </w:p>
    <w:p w14:paraId="7D8C183B" w14:textId="79226454" w:rsidR="00A57F27" w:rsidRPr="0069654A" w:rsidRDefault="00A57F27" w:rsidP="00703042">
      <w:pPr>
        <w:rPr>
          <w:szCs w:val="24"/>
        </w:rPr>
      </w:pPr>
      <w:r>
        <w:rPr>
          <w:szCs w:val="24"/>
        </w:rPr>
        <w:t xml:space="preserve">        Odlukom o izboru najpovoljnije ponude za zakup, obuhvaćena je površina od </w:t>
      </w:r>
      <w:r w:rsidR="00FE1999">
        <w:rPr>
          <w:szCs w:val="24"/>
        </w:rPr>
        <w:t xml:space="preserve"> </w:t>
      </w:r>
      <w:bookmarkStart w:id="0" w:name="_Hlk52882482"/>
      <w:r w:rsidR="00FE1999">
        <w:rPr>
          <w:szCs w:val="24"/>
        </w:rPr>
        <w:t>66,191</w:t>
      </w:r>
      <w:r w:rsidR="00BD5D84">
        <w:rPr>
          <w:szCs w:val="24"/>
        </w:rPr>
        <w:t>0</w:t>
      </w:r>
      <w:r>
        <w:rPr>
          <w:szCs w:val="24"/>
        </w:rPr>
        <w:t xml:space="preserve"> </w:t>
      </w:r>
      <w:bookmarkEnd w:id="0"/>
      <w:r>
        <w:rPr>
          <w:szCs w:val="24"/>
        </w:rPr>
        <w:t>ha i postignuta ukupna cijena od</w:t>
      </w:r>
      <w:r w:rsidR="00EB0D58">
        <w:rPr>
          <w:szCs w:val="24"/>
        </w:rPr>
        <w:t xml:space="preserve">  22</w:t>
      </w:r>
      <w:r w:rsidR="00381941">
        <w:rPr>
          <w:szCs w:val="24"/>
        </w:rPr>
        <w:t>.</w:t>
      </w:r>
      <w:r w:rsidR="00EB0D58">
        <w:rPr>
          <w:szCs w:val="24"/>
        </w:rPr>
        <w:t xml:space="preserve">885,83 </w:t>
      </w:r>
      <w:r w:rsidR="00703042">
        <w:rPr>
          <w:szCs w:val="24"/>
        </w:rPr>
        <w:t>kuna</w:t>
      </w:r>
      <w:r>
        <w:rPr>
          <w:szCs w:val="24"/>
        </w:rPr>
        <w:t>.</w:t>
      </w:r>
    </w:p>
    <w:p w14:paraId="0C6094A4" w14:textId="40E5C981" w:rsidR="00C80E4B" w:rsidRDefault="00814D1A" w:rsidP="00C80E4B">
      <w:pPr>
        <w:rPr>
          <w:szCs w:val="24"/>
        </w:rPr>
      </w:pPr>
      <w:r>
        <w:rPr>
          <w:szCs w:val="24"/>
        </w:rPr>
        <w:t xml:space="preserve">         </w:t>
      </w:r>
      <w:r w:rsidR="00C80E4B">
        <w:rPr>
          <w:szCs w:val="24"/>
        </w:rPr>
        <w:t>Početna cijena u natječaju utvrđena je na temelju Uredbe o načinu izračuna početne zakupnine poljoprivrednog zemljišta u vlasništvu Republike Hrvatske te naknade za korištenje voda radi obavljanja djelatnosti akvakulture  ("Narodne novine", broj 89/18).</w:t>
      </w:r>
    </w:p>
    <w:p w14:paraId="20F18459" w14:textId="663C98C7" w:rsidR="00F60D3C" w:rsidRDefault="00814D1A" w:rsidP="00C80E4B">
      <w:pPr>
        <w:rPr>
          <w:szCs w:val="24"/>
        </w:rPr>
      </w:pPr>
      <w:r>
        <w:rPr>
          <w:szCs w:val="24"/>
        </w:rPr>
        <w:t xml:space="preserve">        </w:t>
      </w:r>
      <w:r w:rsidR="00CE429D">
        <w:rPr>
          <w:szCs w:val="24"/>
        </w:rPr>
        <w:t xml:space="preserve">Na Javnom otvaranju dostavljenih ponuda koje je održano 18.09.2020. u 9 h u </w:t>
      </w:r>
      <w:r w:rsidR="0052722C">
        <w:rPr>
          <w:szCs w:val="24"/>
        </w:rPr>
        <w:t>G</w:t>
      </w:r>
      <w:r w:rsidR="00CE429D">
        <w:rPr>
          <w:szCs w:val="24"/>
        </w:rPr>
        <w:t>radskoj vijećnici</w:t>
      </w:r>
      <w:r w:rsidR="0052722C">
        <w:rPr>
          <w:szCs w:val="24"/>
        </w:rPr>
        <w:t xml:space="preserve"> Grada Čazme</w:t>
      </w:r>
      <w:r w:rsidR="00CE429D">
        <w:rPr>
          <w:szCs w:val="24"/>
        </w:rPr>
        <w:t xml:space="preserve"> bilo je prisutno dvoje ponuđača. </w:t>
      </w:r>
      <w:r w:rsidR="0052722C">
        <w:rPr>
          <w:szCs w:val="24"/>
        </w:rPr>
        <w:t>Povjerenstvo za zakup poljoprivrednog zemljišta u vlasništvu Republike Hrvatske utv</w:t>
      </w:r>
      <w:r w:rsidR="00A57F27">
        <w:rPr>
          <w:szCs w:val="24"/>
        </w:rPr>
        <w:t>r</w:t>
      </w:r>
      <w:r w:rsidR="0052722C">
        <w:rPr>
          <w:szCs w:val="24"/>
        </w:rPr>
        <w:t xml:space="preserve">dilo je da je  na javni natječaj </w:t>
      </w:r>
      <w:r w:rsidR="00CE429D">
        <w:rPr>
          <w:szCs w:val="24"/>
        </w:rPr>
        <w:t xml:space="preserve">pristiglo </w:t>
      </w:r>
      <w:r w:rsidR="00FD12B9">
        <w:rPr>
          <w:szCs w:val="24"/>
        </w:rPr>
        <w:t>19</w:t>
      </w:r>
      <w:r w:rsidR="00CE429D">
        <w:rPr>
          <w:szCs w:val="24"/>
        </w:rPr>
        <w:t xml:space="preserve"> ponuda od kojih</w:t>
      </w:r>
      <w:r w:rsidR="00FD12B9">
        <w:rPr>
          <w:szCs w:val="24"/>
        </w:rPr>
        <w:t xml:space="preserve"> je </w:t>
      </w:r>
      <w:r w:rsidR="00F60D3C">
        <w:rPr>
          <w:szCs w:val="24"/>
        </w:rPr>
        <w:t xml:space="preserve"> razmatrano </w:t>
      </w:r>
      <w:r w:rsidR="00FD12B9">
        <w:rPr>
          <w:szCs w:val="24"/>
        </w:rPr>
        <w:t xml:space="preserve">14 </w:t>
      </w:r>
      <w:r w:rsidR="00F60D3C">
        <w:rPr>
          <w:szCs w:val="24"/>
        </w:rPr>
        <w:t xml:space="preserve"> </w:t>
      </w:r>
      <w:r w:rsidR="00FD12B9">
        <w:rPr>
          <w:szCs w:val="24"/>
        </w:rPr>
        <w:t>važećih</w:t>
      </w:r>
      <w:r w:rsidR="0052722C">
        <w:rPr>
          <w:szCs w:val="24"/>
        </w:rPr>
        <w:t xml:space="preserve"> </w:t>
      </w:r>
      <w:r w:rsidR="00E23A90">
        <w:rPr>
          <w:szCs w:val="24"/>
        </w:rPr>
        <w:t xml:space="preserve"> i</w:t>
      </w:r>
      <w:r w:rsidR="0052722C">
        <w:rPr>
          <w:szCs w:val="24"/>
        </w:rPr>
        <w:t xml:space="preserve"> </w:t>
      </w:r>
      <w:r w:rsidR="00CE429D">
        <w:rPr>
          <w:szCs w:val="24"/>
        </w:rPr>
        <w:t xml:space="preserve"> </w:t>
      </w:r>
      <w:r w:rsidR="0052722C">
        <w:rPr>
          <w:szCs w:val="24"/>
        </w:rPr>
        <w:t xml:space="preserve">5 </w:t>
      </w:r>
      <w:r w:rsidR="00703042">
        <w:rPr>
          <w:szCs w:val="24"/>
        </w:rPr>
        <w:t>nevažećih</w:t>
      </w:r>
      <w:r w:rsidR="00F60D3C">
        <w:rPr>
          <w:szCs w:val="24"/>
        </w:rPr>
        <w:t>.</w:t>
      </w:r>
    </w:p>
    <w:p w14:paraId="72D3EAB6" w14:textId="6B7ADE8F" w:rsidR="00CE429D" w:rsidRDefault="00F60D3C" w:rsidP="00C80E4B">
      <w:pPr>
        <w:rPr>
          <w:szCs w:val="24"/>
        </w:rPr>
      </w:pPr>
      <w:r>
        <w:rPr>
          <w:szCs w:val="24"/>
        </w:rPr>
        <w:t xml:space="preserve">        Nevažeće </w:t>
      </w:r>
      <w:r w:rsidR="00E23A90">
        <w:rPr>
          <w:szCs w:val="24"/>
        </w:rPr>
        <w:t>su</w:t>
      </w:r>
      <w:r>
        <w:rPr>
          <w:szCs w:val="24"/>
        </w:rPr>
        <w:t xml:space="preserve"> ponude :</w:t>
      </w:r>
      <w:r w:rsidR="00CE429D">
        <w:rPr>
          <w:szCs w:val="24"/>
        </w:rPr>
        <w:t xml:space="preserve"> </w:t>
      </w:r>
    </w:p>
    <w:p w14:paraId="0DF69E5C" w14:textId="57FC3260" w:rsidR="00CE429D" w:rsidRDefault="00CE429D" w:rsidP="00291BD5">
      <w:pPr>
        <w:pStyle w:val="Odlomakpopisa"/>
        <w:numPr>
          <w:ilvl w:val="0"/>
          <w:numId w:val="5"/>
        </w:numPr>
        <w:rPr>
          <w:szCs w:val="24"/>
        </w:rPr>
      </w:pPr>
      <w:r w:rsidRPr="00291BD5">
        <w:rPr>
          <w:szCs w:val="24"/>
        </w:rPr>
        <w:t xml:space="preserve"> Ponuda </w:t>
      </w:r>
      <w:r w:rsidR="00291BD5">
        <w:rPr>
          <w:szCs w:val="24"/>
        </w:rPr>
        <w:t xml:space="preserve">- </w:t>
      </w:r>
      <w:proofErr w:type="spellStart"/>
      <w:r w:rsidR="00291BD5">
        <w:rPr>
          <w:szCs w:val="24"/>
        </w:rPr>
        <w:t>Koščević</w:t>
      </w:r>
      <w:proofErr w:type="spellEnd"/>
      <w:r w:rsidR="00291BD5">
        <w:rPr>
          <w:szCs w:val="24"/>
        </w:rPr>
        <w:t xml:space="preserve"> Slavko, Gornji </w:t>
      </w:r>
      <w:proofErr w:type="spellStart"/>
      <w:r w:rsidR="00291BD5">
        <w:rPr>
          <w:szCs w:val="24"/>
        </w:rPr>
        <w:t>Miklouš</w:t>
      </w:r>
      <w:proofErr w:type="spellEnd"/>
      <w:r w:rsidR="00291BD5">
        <w:rPr>
          <w:szCs w:val="24"/>
        </w:rPr>
        <w:t xml:space="preserve"> 64, OIB 70755850943,</w:t>
      </w:r>
      <w:r w:rsidR="0052722C">
        <w:rPr>
          <w:szCs w:val="24"/>
        </w:rPr>
        <w:t xml:space="preserve"> za PTC 3</w:t>
      </w:r>
      <w:r w:rsidR="00291BD5">
        <w:rPr>
          <w:szCs w:val="24"/>
        </w:rPr>
        <w:t xml:space="preserve"> </w:t>
      </w:r>
      <w:r w:rsidR="00CC5A20">
        <w:rPr>
          <w:szCs w:val="24"/>
        </w:rPr>
        <w:t xml:space="preserve">k.o. </w:t>
      </w:r>
      <w:proofErr w:type="spellStart"/>
      <w:r w:rsidR="00CC5A20">
        <w:rPr>
          <w:szCs w:val="24"/>
        </w:rPr>
        <w:t>Miklouš</w:t>
      </w:r>
      <w:proofErr w:type="spellEnd"/>
      <w:r w:rsidR="00CC5A20">
        <w:rPr>
          <w:szCs w:val="24"/>
        </w:rPr>
        <w:t xml:space="preserve"> </w:t>
      </w:r>
      <w:r w:rsidR="00291BD5">
        <w:rPr>
          <w:szCs w:val="24"/>
        </w:rPr>
        <w:t>jer ne sadrži:</w:t>
      </w:r>
    </w:p>
    <w:p w14:paraId="7EFF738C" w14:textId="326502C8" w:rsidR="00291BD5" w:rsidRDefault="00291BD5" w:rsidP="00291BD5">
      <w:pPr>
        <w:pStyle w:val="Odlomakpopisa"/>
        <w:numPr>
          <w:ilvl w:val="0"/>
          <w:numId w:val="4"/>
        </w:numPr>
        <w:rPr>
          <w:szCs w:val="24"/>
        </w:rPr>
      </w:pPr>
      <w:r>
        <w:rPr>
          <w:szCs w:val="24"/>
        </w:rPr>
        <w:t xml:space="preserve">Potvrdu jedinice lokalne samouprave </w:t>
      </w:r>
      <w:r w:rsidR="00FD12B9">
        <w:rPr>
          <w:szCs w:val="24"/>
        </w:rPr>
        <w:t xml:space="preserve">o podmirenju svih obveza </w:t>
      </w:r>
      <w:r>
        <w:rPr>
          <w:szCs w:val="24"/>
        </w:rPr>
        <w:t xml:space="preserve"> sa osnova </w:t>
      </w:r>
      <w:r w:rsidR="00FD12B9">
        <w:rPr>
          <w:szCs w:val="24"/>
        </w:rPr>
        <w:t>korištenja poljoprivrednog zemljišta u vlasništvu države</w:t>
      </w:r>
    </w:p>
    <w:p w14:paraId="69D26358" w14:textId="7C814057" w:rsidR="00FD12B9" w:rsidRDefault="00FD12B9" w:rsidP="00291BD5">
      <w:pPr>
        <w:pStyle w:val="Odlomakpopisa"/>
        <w:numPr>
          <w:ilvl w:val="0"/>
          <w:numId w:val="4"/>
        </w:numPr>
        <w:rPr>
          <w:szCs w:val="24"/>
        </w:rPr>
      </w:pPr>
      <w:r>
        <w:rPr>
          <w:szCs w:val="24"/>
        </w:rPr>
        <w:t>Potvrdu Porezne uprave o podmirenju svih obveza s osnove javnih davanja</w:t>
      </w:r>
    </w:p>
    <w:p w14:paraId="058E4C22" w14:textId="77777777" w:rsidR="00C531C8" w:rsidRDefault="00C531C8" w:rsidP="00C531C8">
      <w:pPr>
        <w:pStyle w:val="Odlomakpopisa"/>
        <w:ind w:left="360"/>
        <w:rPr>
          <w:szCs w:val="24"/>
        </w:rPr>
      </w:pPr>
    </w:p>
    <w:p w14:paraId="0D4F6214" w14:textId="30F6AC3E" w:rsidR="00FD12B9" w:rsidRPr="00C531C8" w:rsidRDefault="00814D1A" w:rsidP="00C531C8">
      <w:pPr>
        <w:pStyle w:val="Odlomakpopisa"/>
        <w:numPr>
          <w:ilvl w:val="0"/>
          <w:numId w:val="5"/>
        </w:numPr>
        <w:rPr>
          <w:szCs w:val="24"/>
        </w:rPr>
      </w:pPr>
      <w:r w:rsidRPr="00C531C8">
        <w:rPr>
          <w:szCs w:val="24"/>
        </w:rPr>
        <w:t xml:space="preserve">  </w:t>
      </w:r>
      <w:r w:rsidR="00353573">
        <w:rPr>
          <w:szCs w:val="24"/>
        </w:rPr>
        <w:t>P</w:t>
      </w:r>
      <w:r w:rsidR="00FD12B9" w:rsidRPr="00C531C8">
        <w:rPr>
          <w:szCs w:val="24"/>
        </w:rPr>
        <w:t>onud</w:t>
      </w:r>
      <w:r w:rsidR="0052722C" w:rsidRPr="00C531C8">
        <w:rPr>
          <w:szCs w:val="24"/>
        </w:rPr>
        <w:t>e</w:t>
      </w:r>
      <w:r w:rsidR="00FD12B9" w:rsidRPr="00C531C8">
        <w:rPr>
          <w:szCs w:val="24"/>
        </w:rPr>
        <w:t xml:space="preserve"> -Dominik </w:t>
      </w:r>
      <w:proofErr w:type="spellStart"/>
      <w:r w:rsidR="00FD12B9" w:rsidRPr="00C531C8">
        <w:rPr>
          <w:szCs w:val="24"/>
        </w:rPr>
        <w:t>Petrlić</w:t>
      </w:r>
      <w:proofErr w:type="spellEnd"/>
      <w:r w:rsidR="00FD12B9" w:rsidRPr="00C531C8">
        <w:rPr>
          <w:szCs w:val="24"/>
        </w:rPr>
        <w:t xml:space="preserve">, </w:t>
      </w:r>
      <w:proofErr w:type="spellStart"/>
      <w:r w:rsidR="00FD12B9" w:rsidRPr="00C531C8">
        <w:rPr>
          <w:szCs w:val="24"/>
        </w:rPr>
        <w:t>Pobjenik</w:t>
      </w:r>
      <w:proofErr w:type="spellEnd"/>
      <w:r w:rsidR="00FD12B9" w:rsidRPr="00C531C8">
        <w:rPr>
          <w:szCs w:val="24"/>
        </w:rPr>
        <w:t xml:space="preserve"> 206, OIB 0994060844 </w:t>
      </w:r>
      <w:r w:rsidR="0052722C" w:rsidRPr="00C531C8">
        <w:rPr>
          <w:szCs w:val="24"/>
        </w:rPr>
        <w:t xml:space="preserve"> za PTC 6, 7, 8, 9,</w:t>
      </w:r>
      <w:r w:rsidR="00CC5A20" w:rsidRPr="00C531C8">
        <w:rPr>
          <w:szCs w:val="24"/>
        </w:rPr>
        <w:t xml:space="preserve"> k.o. </w:t>
      </w:r>
      <w:proofErr w:type="spellStart"/>
      <w:r w:rsidR="00CC5A20" w:rsidRPr="00C531C8">
        <w:rPr>
          <w:szCs w:val="24"/>
        </w:rPr>
        <w:t>Pobjenik</w:t>
      </w:r>
      <w:proofErr w:type="spellEnd"/>
      <w:r w:rsidR="00CC5A20" w:rsidRPr="00C531C8">
        <w:rPr>
          <w:szCs w:val="24"/>
        </w:rPr>
        <w:t xml:space="preserve"> </w:t>
      </w:r>
      <w:r w:rsidR="0052722C" w:rsidRPr="00C531C8">
        <w:rPr>
          <w:szCs w:val="24"/>
        </w:rPr>
        <w:t xml:space="preserve"> </w:t>
      </w:r>
      <w:r w:rsidR="00FD12B9" w:rsidRPr="00C531C8">
        <w:rPr>
          <w:szCs w:val="24"/>
        </w:rPr>
        <w:t>jer ne sadrž</w:t>
      </w:r>
      <w:r w:rsidR="0052722C" w:rsidRPr="00C531C8">
        <w:rPr>
          <w:szCs w:val="24"/>
        </w:rPr>
        <w:t>e</w:t>
      </w:r>
      <w:r w:rsidR="00FD12B9" w:rsidRPr="00C531C8">
        <w:rPr>
          <w:szCs w:val="24"/>
        </w:rPr>
        <w:t>:</w:t>
      </w:r>
    </w:p>
    <w:p w14:paraId="6828914A" w14:textId="60036E87" w:rsidR="00FD12B9" w:rsidRPr="00291BD5" w:rsidRDefault="00FD12B9" w:rsidP="00FD12B9">
      <w:pPr>
        <w:pStyle w:val="Odlomakpopisa"/>
        <w:numPr>
          <w:ilvl w:val="0"/>
          <w:numId w:val="4"/>
        </w:numPr>
        <w:rPr>
          <w:szCs w:val="24"/>
        </w:rPr>
      </w:pPr>
      <w:r>
        <w:rPr>
          <w:szCs w:val="24"/>
        </w:rPr>
        <w:t xml:space="preserve">potpisane ponude </w:t>
      </w:r>
    </w:p>
    <w:p w14:paraId="4702CD36" w14:textId="1760D045" w:rsidR="00FD12B9" w:rsidRDefault="00FD12B9" w:rsidP="00FD12B9">
      <w:pPr>
        <w:pStyle w:val="Odlomakpopisa"/>
        <w:numPr>
          <w:ilvl w:val="0"/>
          <w:numId w:val="4"/>
        </w:numPr>
        <w:rPr>
          <w:szCs w:val="24"/>
        </w:rPr>
      </w:pPr>
      <w:r>
        <w:rPr>
          <w:szCs w:val="24"/>
        </w:rPr>
        <w:t>Potvrdu jedinice lokalne samouprave o podmirenju svih obveza s osnova korištenja poljoprivrednog zemljišta u vlasništvu države</w:t>
      </w:r>
    </w:p>
    <w:p w14:paraId="13202485" w14:textId="3F0B7803" w:rsidR="00FD12B9" w:rsidRDefault="00FD12B9" w:rsidP="00FD12B9">
      <w:pPr>
        <w:pStyle w:val="Odlomakpopisa"/>
        <w:numPr>
          <w:ilvl w:val="0"/>
          <w:numId w:val="4"/>
        </w:numPr>
        <w:rPr>
          <w:szCs w:val="24"/>
        </w:rPr>
      </w:pPr>
      <w:r>
        <w:rPr>
          <w:szCs w:val="24"/>
        </w:rPr>
        <w:t>Potvrdu Porezne uprave o podmirenju svih obveza s osnove javnih davanja</w:t>
      </w:r>
    </w:p>
    <w:p w14:paraId="3607E5C1" w14:textId="77777777" w:rsidR="00C531C8" w:rsidRDefault="00C531C8" w:rsidP="00C531C8">
      <w:pPr>
        <w:pStyle w:val="Odlomakpopisa"/>
        <w:ind w:left="360"/>
        <w:rPr>
          <w:szCs w:val="24"/>
        </w:rPr>
      </w:pPr>
    </w:p>
    <w:p w14:paraId="51CC008F" w14:textId="7D38FD49" w:rsidR="00F60D3C" w:rsidRDefault="00353573" w:rsidP="00353573">
      <w:pPr>
        <w:rPr>
          <w:szCs w:val="24"/>
        </w:rPr>
      </w:pPr>
      <w:r>
        <w:rPr>
          <w:szCs w:val="24"/>
        </w:rPr>
        <w:t xml:space="preserve">      </w:t>
      </w:r>
      <w:r w:rsidR="00F60D3C" w:rsidRPr="00353573">
        <w:rPr>
          <w:szCs w:val="24"/>
        </w:rPr>
        <w:t xml:space="preserve">Važeće ponude </w:t>
      </w:r>
      <w:r w:rsidR="00E23A90">
        <w:rPr>
          <w:szCs w:val="24"/>
        </w:rPr>
        <w:t xml:space="preserve">su </w:t>
      </w:r>
      <w:r w:rsidR="00703042">
        <w:rPr>
          <w:szCs w:val="24"/>
        </w:rPr>
        <w:t xml:space="preserve">dostavili </w:t>
      </w:r>
      <w:r w:rsidR="00F60D3C" w:rsidRPr="00353573">
        <w:rPr>
          <w:szCs w:val="24"/>
        </w:rPr>
        <w:t>Dank</w:t>
      </w:r>
      <w:r w:rsidR="00703042">
        <w:rPr>
          <w:szCs w:val="24"/>
        </w:rPr>
        <w:t>o</w:t>
      </w:r>
      <w:r w:rsidR="00F60D3C" w:rsidRPr="00353573">
        <w:rPr>
          <w:szCs w:val="24"/>
        </w:rPr>
        <w:t xml:space="preserve"> Živković ( dvije ponude)  i  Stevo Mihaljević  ( dvije ponude ) za PTC 1 i</w:t>
      </w:r>
      <w:r w:rsidR="0053175C">
        <w:rPr>
          <w:szCs w:val="24"/>
        </w:rPr>
        <w:t xml:space="preserve"> PTC</w:t>
      </w:r>
      <w:r w:rsidR="00F60D3C" w:rsidRPr="00353573">
        <w:rPr>
          <w:szCs w:val="24"/>
        </w:rPr>
        <w:t xml:space="preserve"> 2 k.o. </w:t>
      </w:r>
      <w:proofErr w:type="spellStart"/>
      <w:r w:rsidR="00F60D3C" w:rsidRPr="00353573">
        <w:rPr>
          <w:szCs w:val="24"/>
        </w:rPr>
        <w:t>Lipovčani</w:t>
      </w:r>
      <w:proofErr w:type="spellEnd"/>
      <w:r w:rsidR="00F60D3C" w:rsidRPr="00353573">
        <w:rPr>
          <w:szCs w:val="24"/>
        </w:rPr>
        <w:t>,</w:t>
      </w:r>
      <w:r w:rsidR="00C531C8" w:rsidRPr="00353573">
        <w:rPr>
          <w:szCs w:val="24"/>
        </w:rPr>
        <w:t xml:space="preserve"> </w:t>
      </w:r>
      <w:r w:rsidR="00F60D3C" w:rsidRPr="00353573">
        <w:rPr>
          <w:szCs w:val="24"/>
        </w:rPr>
        <w:t xml:space="preserve"> </w:t>
      </w:r>
      <w:r w:rsidR="00C531C8" w:rsidRPr="00353573">
        <w:rPr>
          <w:szCs w:val="24"/>
        </w:rPr>
        <w:t xml:space="preserve">ali zbog </w:t>
      </w:r>
      <w:r>
        <w:rPr>
          <w:szCs w:val="24"/>
        </w:rPr>
        <w:t xml:space="preserve">nepotpune </w:t>
      </w:r>
      <w:r w:rsidR="00703042">
        <w:rPr>
          <w:szCs w:val="24"/>
        </w:rPr>
        <w:t>dostavljene</w:t>
      </w:r>
      <w:r w:rsidR="00C531C8" w:rsidRPr="00353573">
        <w:rPr>
          <w:szCs w:val="24"/>
        </w:rPr>
        <w:t xml:space="preserve"> dokumentacije za određivanje </w:t>
      </w:r>
      <w:r>
        <w:rPr>
          <w:szCs w:val="24"/>
        </w:rPr>
        <w:t>prednosti u natječaju</w:t>
      </w:r>
      <w:r w:rsidR="00E23A90">
        <w:rPr>
          <w:szCs w:val="24"/>
        </w:rPr>
        <w:t>,</w:t>
      </w:r>
      <w:r w:rsidR="00703042">
        <w:rPr>
          <w:szCs w:val="24"/>
        </w:rPr>
        <w:t xml:space="preserve"> P</w:t>
      </w:r>
      <w:r w:rsidR="00C531C8" w:rsidRPr="00353573">
        <w:rPr>
          <w:szCs w:val="24"/>
        </w:rPr>
        <w:t>ovjerenstvo ne može nedvojbeno utvrditi prioritet naj</w:t>
      </w:r>
      <w:r w:rsidR="00703042">
        <w:rPr>
          <w:szCs w:val="24"/>
        </w:rPr>
        <w:t>povoljnijeg</w:t>
      </w:r>
      <w:r w:rsidR="00C531C8" w:rsidRPr="00353573">
        <w:rPr>
          <w:szCs w:val="24"/>
        </w:rPr>
        <w:t xml:space="preserve"> ponuditelja za zakup poljoprivrednog zemljišta.</w:t>
      </w:r>
    </w:p>
    <w:p w14:paraId="0E59C9FE" w14:textId="0EED3F0F" w:rsidR="00E23A90" w:rsidRPr="00353573" w:rsidRDefault="00E23A90" w:rsidP="00353573">
      <w:pPr>
        <w:rPr>
          <w:szCs w:val="24"/>
        </w:rPr>
      </w:pPr>
      <w:r>
        <w:rPr>
          <w:szCs w:val="24"/>
        </w:rPr>
        <w:t xml:space="preserve">       </w:t>
      </w:r>
      <w:r w:rsidR="005D7A7D">
        <w:rPr>
          <w:szCs w:val="24"/>
        </w:rPr>
        <w:t xml:space="preserve">Pregledom i usporedbom  važećih ponuda za PTC 3 k.o. </w:t>
      </w:r>
      <w:proofErr w:type="spellStart"/>
      <w:r w:rsidR="005D7A7D">
        <w:rPr>
          <w:szCs w:val="24"/>
        </w:rPr>
        <w:t>Miklouš</w:t>
      </w:r>
      <w:proofErr w:type="spellEnd"/>
      <w:r w:rsidR="005D7A7D">
        <w:rPr>
          <w:szCs w:val="24"/>
        </w:rPr>
        <w:t xml:space="preserve"> i PTC 6,7, 8, 9 k.o.  </w:t>
      </w:r>
      <w:proofErr w:type="spellStart"/>
      <w:r w:rsidR="005D7A7D">
        <w:rPr>
          <w:szCs w:val="24"/>
        </w:rPr>
        <w:t>Pobjenik</w:t>
      </w:r>
      <w:proofErr w:type="spellEnd"/>
      <w:r w:rsidR="005D7A7D">
        <w:rPr>
          <w:szCs w:val="24"/>
        </w:rPr>
        <w:t xml:space="preserve"> -Poljoprivreda Josip Vinceković iz </w:t>
      </w:r>
      <w:proofErr w:type="spellStart"/>
      <w:r w:rsidR="005D7A7D">
        <w:rPr>
          <w:szCs w:val="24"/>
        </w:rPr>
        <w:t>Vagovine</w:t>
      </w:r>
      <w:proofErr w:type="spellEnd"/>
      <w:r w:rsidR="005D7A7D">
        <w:rPr>
          <w:szCs w:val="24"/>
        </w:rPr>
        <w:t xml:space="preserve"> 107  i BIK d.o.o., Bojana 2, Povjerenstvo predlaže kao najpovoljnijeg ponuđača BIK d.o.o. Bojana 2.</w:t>
      </w:r>
    </w:p>
    <w:p w14:paraId="3D0181F6" w14:textId="64E914D7" w:rsidR="00FD12B9" w:rsidRDefault="00353573" w:rsidP="00FD12B9">
      <w:pPr>
        <w:rPr>
          <w:szCs w:val="24"/>
        </w:rPr>
      </w:pPr>
      <w:r>
        <w:rPr>
          <w:szCs w:val="24"/>
        </w:rPr>
        <w:t xml:space="preserve">     Za parcele za koje nije predložen najpovoljniji ponuditelj,</w:t>
      </w:r>
      <w:r w:rsidR="00A40081">
        <w:rPr>
          <w:szCs w:val="24"/>
        </w:rPr>
        <w:t xml:space="preserve"> </w:t>
      </w:r>
      <w:r>
        <w:rPr>
          <w:szCs w:val="24"/>
        </w:rPr>
        <w:t>ponovit će se natječaj.</w:t>
      </w:r>
    </w:p>
    <w:p w14:paraId="76C622DD" w14:textId="35345722" w:rsidR="00FD12B9" w:rsidRPr="00FD12B9" w:rsidRDefault="00FD12B9" w:rsidP="00FD12B9">
      <w:pPr>
        <w:rPr>
          <w:szCs w:val="24"/>
        </w:rPr>
      </w:pPr>
      <w:r>
        <w:rPr>
          <w:szCs w:val="24"/>
        </w:rPr>
        <w:t xml:space="preserve">     </w:t>
      </w:r>
      <w:r w:rsidRPr="00FD12B9">
        <w:rPr>
          <w:szCs w:val="24"/>
        </w:rPr>
        <w:t>Odluku o izboru najpovoljnije ponude donosi Gradsko vijeće Grada Čazme na prijedlog Povjerenstva za zakup poljoprivrednog zemljišta u vlasništvu Republike</w:t>
      </w:r>
      <w:r w:rsidR="00703042">
        <w:rPr>
          <w:szCs w:val="24"/>
        </w:rPr>
        <w:t xml:space="preserve"> Hrvatske</w:t>
      </w:r>
      <w:r w:rsidRPr="00FD12B9">
        <w:rPr>
          <w:szCs w:val="24"/>
        </w:rPr>
        <w:t xml:space="preserve"> uz prethodno mišljenje Bjelovarsko-bilogorske županije i suglasnosti Ministarstva poljoprivrede.</w:t>
      </w:r>
    </w:p>
    <w:p w14:paraId="4BE9A3A4" w14:textId="6B60FD24" w:rsidR="00C80E4B" w:rsidRDefault="00FD12B9" w:rsidP="00C80E4B">
      <w:pPr>
        <w:rPr>
          <w:szCs w:val="24"/>
        </w:rPr>
      </w:pPr>
      <w:r>
        <w:rPr>
          <w:szCs w:val="24"/>
        </w:rPr>
        <w:t xml:space="preserve">     </w:t>
      </w:r>
      <w:r w:rsidR="00C80E4B">
        <w:rPr>
          <w:szCs w:val="24"/>
        </w:rPr>
        <w:t>Slijedom navedenog</w:t>
      </w:r>
      <w:r>
        <w:rPr>
          <w:szCs w:val="24"/>
        </w:rPr>
        <w:t xml:space="preserve"> Povjer</w:t>
      </w:r>
      <w:r w:rsidR="0052722C">
        <w:rPr>
          <w:szCs w:val="24"/>
        </w:rPr>
        <w:t>e</w:t>
      </w:r>
      <w:r>
        <w:rPr>
          <w:szCs w:val="24"/>
        </w:rPr>
        <w:t xml:space="preserve">nstvo </w:t>
      </w:r>
      <w:r w:rsidR="00C80E4B">
        <w:rPr>
          <w:szCs w:val="24"/>
        </w:rPr>
        <w:t xml:space="preserve">predlaže Gradskom vijeću Grada Čazme donošenje Odluke o </w:t>
      </w:r>
      <w:r w:rsidR="00391921">
        <w:rPr>
          <w:szCs w:val="24"/>
        </w:rPr>
        <w:t xml:space="preserve">izboru </w:t>
      </w:r>
      <w:r w:rsidR="00C80E4B">
        <w:rPr>
          <w:szCs w:val="24"/>
        </w:rPr>
        <w:t xml:space="preserve"> </w:t>
      </w:r>
      <w:r w:rsidR="00CE429D">
        <w:rPr>
          <w:szCs w:val="24"/>
        </w:rPr>
        <w:t xml:space="preserve">najpovoljnijih ponuda </w:t>
      </w:r>
      <w:r w:rsidR="00C80E4B">
        <w:rPr>
          <w:szCs w:val="24"/>
        </w:rPr>
        <w:t>za zakup poljoprivredno</w:t>
      </w:r>
      <w:r w:rsidR="00CE429D">
        <w:rPr>
          <w:szCs w:val="24"/>
        </w:rPr>
        <w:t>g</w:t>
      </w:r>
      <w:r w:rsidR="00C80E4B">
        <w:rPr>
          <w:szCs w:val="24"/>
        </w:rPr>
        <w:t xml:space="preserve"> zemljišta u vlasništvu RH na području Grada Čazme.</w:t>
      </w:r>
    </w:p>
    <w:sectPr w:rsidR="00C80E4B" w:rsidSect="00007280">
      <w:pgSz w:w="11906" w:h="16838"/>
      <w:pgMar w:top="1417" w:right="1417" w:bottom="1417" w:left="1417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8B10AC"/>
    <w:multiLevelType w:val="hybridMultilevel"/>
    <w:tmpl w:val="286654BA"/>
    <w:lvl w:ilvl="0" w:tplc="4E22CC82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796ACB"/>
    <w:multiLevelType w:val="hybridMultilevel"/>
    <w:tmpl w:val="8D044320"/>
    <w:lvl w:ilvl="0" w:tplc="041A000F">
      <w:start w:val="1"/>
      <w:numFmt w:val="decimal"/>
      <w:lvlText w:val="%1."/>
      <w:lvlJc w:val="left"/>
      <w:pPr>
        <w:ind w:left="15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30" w:hanging="360"/>
      </w:pPr>
    </w:lvl>
    <w:lvl w:ilvl="2" w:tplc="041A001B" w:tentative="1">
      <w:start w:val="1"/>
      <w:numFmt w:val="lowerRoman"/>
      <w:lvlText w:val="%3."/>
      <w:lvlJc w:val="right"/>
      <w:pPr>
        <w:ind w:left="2950" w:hanging="180"/>
      </w:pPr>
    </w:lvl>
    <w:lvl w:ilvl="3" w:tplc="041A000F" w:tentative="1">
      <w:start w:val="1"/>
      <w:numFmt w:val="decimal"/>
      <w:lvlText w:val="%4."/>
      <w:lvlJc w:val="left"/>
      <w:pPr>
        <w:ind w:left="3670" w:hanging="360"/>
      </w:pPr>
    </w:lvl>
    <w:lvl w:ilvl="4" w:tplc="041A0019" w:tentative="1">
      <w:start w:val="1"/>
      <w:numFmt w:val="lowerLetter"/>
      <w:lvlText w:val="%5."/>
      <w:lvlJc w:val="left"/>
      <w:pPr>
        <w:ind w:left="4390" w:hanging="360"/>
      </w:pPr>
    </w:lvl>
    <w:lvl w:ilvl="5" w:tplc="041A001B" w:tentative="1">
      <w:start w:val="1"/>
      <w:numFmt w:val="lowerRoman"/>
      <w:lvlText w:val="%6."/>
      <w:lvlJc w:val="right"/>
      <w:pPr>
        <w:ind w:left="5110" w:hanging="180"/>
      </w:pPr>
    </w:lvl>
    <w:lvl w:ilvl="6" w:tplc="041A000F" w:tentative="1">
      <w:start w:val="1"/>
      <w:numFmt w:val="decimal"/>
      <w:lvlText w:val="%7."/>
      <w:lvlJc w:val="left"/>
      <w:pPr>
        <w:ind w:left="5830" w:hanging="360"/>
      </w:pPr>
    </w:lvl>
    <w:lvl w:ilvl="7" w:tplc="041A0019" w:tentative="1">
      <w:start w:val="1"/>
      <w:numFmt w:val="lowerLetter"/>
      <w:lvlText w:val="%8."/>
      <w:lvlJc w:val="left"/>
      <w:pPr>
        <w:ind w:left="6550" w:hanging="360"/>
      </w:pPr>
    </w:lvl>
    <w:lvl w:ilvl="8" w:tplc="041A001B" w:tentative="1">
      <w:start w:val="1"/>
      <w:numFmt w:val="lowerRoman"/>
      <w:lvlText w:val="%9."/>
      <w:lvlJc w:val="right"/>
      <w:pPr>
        <w:ind w:left="7270" w:hanging="180"/>
      </w:pPr>
    </w:lvl>
  </w:abstractNum>
  <w:abstractNum w:abstractNumId="2" w15:restartNumberingAfterBreak="0">
    <w:nsid w:val="269026D3"/>
    <w:multiLevelType w:val="hybridMultilevel"/>
    <w:tmpl w:val="6310EA7E"/>
    <w:lvl w:ilvl="0" w:tplc="C4E873CE">
      <w:start w:val="2"/>
      <w:numFmt w:val="bullet"/>
      <w:lvlText w:val="-"/>
      <w:lvlJc w:val="left"/>
      <w:pPr>
        <w:ind w:left="115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70" w:hanging="360"/>
      </w:pPr>
      <w:rPr>
        <w:rFonts w:ascii="Wingdings" w:hAnsi="Wingdings" w:hint="default"/>
      </w:rPr>
    </w:lvl>
  </w:abstractNum>
  <w:abstractNum w:abstractNumId="3" w15:restartNumberingAfterBreak="0">
    <w:nsid w:val="2D33276F"/>
    <w:multiLevelType w:val="hybridMultilevel"/>
    <w:tmpl w:val="413E6D92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82C26CD"/>
    <w:multiLevelType w:val="hybridMultilevel"/>
    <w:tmpl w:val="A13E5164"/>
    <w:lvl w:ilvl="0" w:tplc="C4E873CE">
      <w:start w:val="2"/>
      <w:numFmt w:val="bullet"/>
      <w:lvlText w:val="-"/>
      <w:lvlJc w:val="left"/>
      <w:pPr>
        <w:ind w:left="1510" w:hanging="360"/>
      </w:pPr>
      <w:rPr>
        <w:rFonts w:ascii="Times New Roman" w:eastAsia="Calibri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2230" w:hanging="360"/>
      </w:pPr>
    </w:lvl>
    <w:lvl w:ilvl="2" w:tplc="041A001B" w:tentative="1">
      <w:start w:val="1"/>
      <w:numFmt w:val="lowerRoman"/>
      <w:lvlText w:val="%3."/>
      <w:lvlJc w:val="right"/>
      <w:pPr>
        <w:ind w:left="2950" w:hanging="180"/>
      </w:pPr>
    </w:lvl>
    <w:lvl w:ilvl="3" w:tplc="041A000F" w:tentative="1">
      <w:start w:val="1"/>
      <w:numFmt w:val="decimal"/>
      <w:lvlText w:val="%4."/>
      <w:lvlJc w:val="left"/>
      <w:pPr>
        <w:ind w:left="3670" w:hanging="360"/>
      </w:pPr>
    </w:lvl>
    <w:lvl w:ilvl="4" w:tplc="041A0019" w:tentative="1">
      <w:start w:val="1"/>
      <w:numFmt w:val="lowerLetter"/>
      <w:lvlText w:val="%5."/>
      <w:lvlJc w:val="left"/>
      <w:pPr>
        <w:ind w:left="4390" w:hanging="360"/>
      </w:pPr>
    </w:lvl>
    <w:lvl w:ilvl="5" w:tplc="041A001B" w:tentative="1">
      <w:start w:val="1"/>
      <w:numFmt w:val="lowerRoman"/>
      <w:lvlText w:val="%6."/>
      <w:lvlJc w:val="right"/>
      <w:pPr>
        <w:ind w:left="5110" w:hanging="180"/>
      </w:pPr>
    </w:lvl>
    <w:lvl w:ilvl="6" w:tplc="041A000F" w:tentative="1">
      <w:start w:val="1"/>
      <w:numFmt w:val="decimal"/>
      <w:lvlText w:val="%7."/>
      <w:lvlJc w:val="left"/>
      <w:pPr>
        <w:ind w:left="5830" w:hanging="360"/>
      </w:pPr>
    </w:lvl>
    <w:lvl w:ilvl="7" w:tplc="041A0019" w:tentative="1">
      <w:start w:val="1"/>
      <w:numFmt w:val="lowerLetter"/>
      <w:lvlText w:val="%8."/>
      <w:lvlJc w:val="left"/>
      <w:pPr>
        <w:ind w:left="6550" w:hanging="360"/>
      </w:pPr>
    </w:lvl>
    <w:lvl w:ilvl="8" w:tplc="041A001B" w:tentative="1">
      <w:start w:val="1"/>
      <w:numFmt w:val="lowerRoman"/>
      <w:lvlText w:val="%9."/>
      <w:lvlJc w:val="right"/>
      <w:pPr>
        <w:ind w:left="7270" w:hanging="180"/>
      </w:pPr>
    </w:lvl>
  </w:abstractNum>
  <w:abstractNum w:abstractNumId="5" w15:restartNumberingAfterBreak="0">
    <w:nsid w:val="44CB6796"/>
    <w:multiLevelType w:val="hybridMultilevel"/>
    <w:tmpl w:val="5F4A0818"/>
    <w:lvl w:ilvl="0" w:tplc="041A000F">
      <w:start w:val="1"/>
      <w:numFmt w:val="decimal"/>
      <w:lvlText w:val="%1."/>
      <w:lvlJc w:val="left"/>
      <w:pPr>
        <w:ind w:left="115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2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70" w:hanging="360"/>
      </w:pPr>
      <w:rPr>
        <w:rFonts w:ascii="Wingdings" w:hAnsi="Wingdings" w:hint="default"/>
      </w:rPr>
    </w:lvl>
  </w:abstractNum>
  <w:abstractNum w:abstractNumId="6" w15:restartNumberingAfterBreak="0">
    <w:nsid w:val="5E62114E"/>
    <w:multiLevelType w:val="hybridMultilevel"/>
    <w:tmpl w:val="0832C64A"/>
    <w:lvl w:ilvl="0" w:tplc="C4E873CE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65E84675"/>
    <w:multiLevelType w:val="hybridMultilevel"/>
    <w:tmpl w:val="991896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154F11"/>
    <w:multiLevelType w:val="hybridMultilevel"/>
    <w:tmpl w:val="082CCB9A"/>
    <w:lvl w:ilvl="0" w:tplc="55D0793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C2"/>
    <w:rsid w:val="00007280"/>
    <w:rsid w:val="000B44D3"/>
    <w:rsid w:val="001064F2"/>
    <w:rsid w:val="00161AFF"/>
    <w:rsid w:val="001773C7"/>
    <w:rsid w:val="002630C2"/>
    <w:rsid w:val="00271B25"/>
    <w:rsid w:val="00273B03"/>
    <w:rsid w:val="002917CE"/>
    <w:rsid w:val="00291BD5"/>
    <w:rsid w:val="003412F0"/>
    <w:rsid w:val="00344F45"/>
    <w:rsid w:val="00353573"/>
    <w:rsid w:val="003713F2"/>
    <w:rsid w:val="00381941"/>
    <w:rsid w:val="00391921"/>
    <w:rsid w:val="003B0FFB"/>
    <w:rsid w:val="0042763A"/>
    <w:rsid w:val="004D4274"/>
    <w:rsid w:val="004E4452"/>
    <w:rsid w:val="0052722C"/>
    <w:rsid w:val="0053175C"/>
    <w:rsid w:val="00572441"/>
    <w:rsid w:val="005B61F0"/>
    <w:rsid w:val="005C3AE1"/>
    <w:rsid w:val="005D2822"/>
    <w:rsid w:val="005D7A7D"/>
    <w:rsid w:val="005F2813"/>
    <w:rsid w:val="006500E4"/>
    <w:rsid w:val="006623C7"/>
    <w:rsid w:val="0069654A"/>
    <w:rsid w:val="00703042"/>
    <w:rsid w:val="00783B01"/>
    <w:rsid w:val="00802467"/>
    <w:rsid w:val="00814D1A"/>
    <w:rsid w:val="008202F9"/>
    <w:rsid w:val="0082449B"/>
    <w:rsid w:val="009E1559"/>
    <w:rsid w:val="00A40081"/>
    <w:rsid w:val="00A57F27"/>
    <w:rsid w:val="00B1359E"/>
    <w:rsid w:val="00B546D1"/>
    <w:rsid w:val="00BD5D84"/>
    <w:rsid w:val="00C1675A"/>
    <w:rsid w:val="00C531C8"/>
    <w:rsid w:val="00C80E4B"/>
    <w:rsid w:val="00CC5A20"/>
    <w:rsid w:val="00CE429D"/>
    <w:rsid w:val="00D41979"/>
    <w:rsid w:val="00DA46EC"/>
    <w:rsid w:val="00E165AE"/>
    <w:rsid w:val="00E21A46"/>
    <w:rsid w:val="00E23A90"/>
    <w:rsid w:val="00E4554C"/>
    <w:rsid w:val="00E80A47"/>
    <w:rsid w:val="00EB0D58"/>
    <w:rsid w:val="00EC20A5"/>
    <w:rsid w:val="00ED5DB3"/>
    <w:rsid w:val="00F43B1B"/>
    <w:rsid w:val="00F60D3C"/>
    <w:rsid w:val="00FD12B9"/>
    <w:rsid w:val="00FE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B5E05"/>
  <w15:chartTrackingRefBased/>
  <w15:docId w15:val="{6C201C4B-1510-4D94-B197-D44AC458C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4D3"/>
    <w:pPr>
      <w:spacing w:after="0" w:line="276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80E4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276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6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DAB93-4E79-49B0-B8F8-2A271C3D8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4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62</cp:revision>
  <cp:lastPrinted>2020-10-06T11:27:00Z</cp:lastPrinted>
  <dcterms:created xsi:type="dcterms:W3CDTF">2020-10-01T06:04:00Z</dcterms:created>
  <dcterms:modified xsi:type="dcterms:W3CDTF">2020-10-19T06:59:00Z</dcterms:modified>
</cp:coreProperties>
</file>